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28C6">
      <w:pPr>
        <w:pStyle w:val="4"/>
        <w:bidi w:val="0"/>
        <w:jc w:val="center"/>
      </w:pPr>
      <w:r>
        <w:rPr>
          <w:rFonts w:hint="eastAsia"/>
        </w:rPr>
        <w:t>采购需求</w:t>
      </w:r>
    </w:p>
    <w:tbl>
      <w:tblPr>
        <w:tblStyle w:val="28"/>
        <w:tblW w:w="95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70"/>
        <w:gridCol w:w="5583"/>
      </w:tblGrid>
      <w:tr w14:paraId="2A9B5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noWrap w:val="0"/>
            <w:vAlign w:val="center"/>
          </w:tcPr>
          <w:p w14:paraId="36DFA782">
            <w:pPr>
              <w:jc w:val="center"/>
              <w:rPr>
                <w:rFonts w:ascii="宋体" w:hAnsi="宋体" w:eastAsia="宋体" w:cs="宋体"/>
                <w:b/>
                <w:bCs/>
                <w:sz w:val="24"/>
              </w:rPr>
            </w:pPr>
            <w:r>
              <w:rPr>
                <w:rFonts w:ascii="宋体" w:hAnsi="宋体" w:eastAsia="宋体" w:cs="宋体"/>
                <w:b/>
                <w:bCs/>
                <w:sz w:val="24"/>
              </w:rPr>
              <w:t>序号</w:t>
            </w:r>
          </w:p>
        </w:tc>
        <w:tc>
          <w:tcPr>
            <w:tcW w:w="2970" w:type="dxa"/>
            <w:tcBorders>
              <w:top w:val="single" w:color="auto" w:sz="12" w:space="0"/>
              <w:bottom w:val="single" w:color="auto" w:sz="2" w:space="0"/>
            </w:tcBorders>
            <w:shd w:val="clear" w:color="auto" w:fill="F1F1F1"/>
            <w:noWrap w:val="0"/>
            <w:vAlign w:val="center"/>
          </w:tcPr>
          <w:p w14:paraId="56CBF06C">
            <w:pPr>
              <w:jc w:val="center"/>
              <w:rPr>
                <w:rFonts w:ascii="宋体" w:hAnsi="宋体" w:eastAsia="宋体" w:cs="宋体"/>
                <w:b/>
                <w:bCs/>
                <w:sz w:val="24"/>
              </w:rPr>
            </w:pPr>
            <w:r>
              <w:rPr>
                <w:rFonts w:ascii="宋体" w:hAnsi="宋体" w:eastAsia="宋体" w:cs="宋体"/>
                <w:b/>
                <w:bCs/>
                <w:sz w:val="24"/>
              </w:rPr>
              <w:t>内容</w:t>
            </w:r>
          </w:p>
        </w:tc>
        <w:tc>
          <w:tcPr>
            <w:tcW w:w="5583" w:type="dxa"/>
            <w:tcBorders>
              <w:top w:val="single" w:color="auto" w:sz="12" w:space="0"/>
              <w:bottom w:val="single" w:color="auto" w:sz="2" w:space="0"/>
            </w:tcBorders>
            <w:shd w:val="clear" w:color="auto" w:fill="F1F1F1"/>
            <w:noWrap w:val="0"/>
            <w:vAlign w:val="center"/>
          </w:tcPr>
          <w:p w14:paraId="58228E3B">
            <w:pPr>
              <w:jc w:val="center"/>
              <w:rPr>
                <w:rFonts w:ascii="宋体" w:hAnsi="宋体" w:eastAsia="宋体" w:cs="宋体"/>
                <w:b/>
                <w:bCs/>
                <w:sz w:val="24"/>
              </w:rPr>
            </w:pPr>
            <w:r>
              <w:rPr>
                <w:rFonts w:ascii="宋体" w:hAnsi="宋体" w:eastAsia="宋体" w:cs="宋体"/>
                <w:b/>
                <w:bCs/>
                <w:sz w:val="24"/>
              </w:rPr>
              <w:t>说明和要求</w:t>
            </w:r>
          </w:p>
        </w:tc>
      </w:tr>
      <w:tr w14:paraId="5BDD2A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noWrap w:val="0"/>
            <w:vAlign w:val="center"/>
          </w:tcPr>
          <w:p w14:paraId="06D65FEA">
            <w:pPr>
              <w:jc w:val="center"/>
              <w:rPr>
                <w:rFonts w:ascii="宋体" w:hAnsi="宋体" w:eastAsia="宋体" w:cs="宋体"/>
                <w:sz w:val="24"/>
              </w:rPr>
            </w:pPr>
            <w:r>
              <w:rPr>
                <w:rFonts w:ascii="宋体" w:hAnsi="宋体" w:eastAsia="宋体" w:cs="宋体"/>
                <w:sz w:val="24"/>
              </w:rPr>
              <w:t>1</w:t>
            </w:r>
          </w:p>
        </w:tc>
        <w:tc>
          <w:tcPr>
            <w:tcW w:w="2970" w:type="dxa"/>
            <w:tcBorders>
              <w:top w:val="single" w:color="auto" w:sz="2" w:space="0"/>
            </w:tcBorders>
            <w:noWrap w:val="0"/>
            <w:vAlign w:val="center"/>
          </w:tcPr>
          <w:p w14:paraId="44EDC39B">
            <w:pPr>
              <w:jc w:val="center"/>
              <w:rPr>
                <w:rFonts w:ascii="宋体" w:hAnsi="宋体" w:eastAsia="宋体" w:cs="宋体"/>
                <w:sz w:val="24"/>
              </w:rPr>
            </w:pPr>
            <w:r>
              <w:rPr>
                <w:rFonts w:ascii="宋体" w:hAnsi="宋体" w:eastAsia="宋体" w:cs="宋体"/>
                <w:sz w:val="24"/>
              </w:rPr>
              <w:t>项目名称</w:t>
            </w:r>
          </w:p>
        </w:tc>
        <w:tc>
          <w:tcPr>
            <w:tcW w:w="5583" w:type="dxa"/>
            <w:tcBorders>
              <w:top w:val="single" w:color="auto" w:sz="2" w:space="0"/>
            </w:tcBorders>
            <w:noWrap w:val="0"/>
            <w:vAlign w:val="center"/>
          </w:tcPr>
          <w:p w14:paraId="36A68EE4">
            <w:pPr>
              <w:jc w:val="center"/>
              <w:rPr>
                <w:rFonts w:ascii="宋体" w:hAnsi="宋体" w:eastAsia="宋体" w:cs="宋体"/>
                <w:sz w:val="24"/>
              </w:rPr>
            </w:pPr>
            <w:r>
              <w:rPr>
                <w:rFonts w:ascii="宋体" w:hAnsi="宋体" w:eastAsia="宋体" w:cs="宋体"/>
                <w:sz w:val="24"/>
              </w:rPr>
              <w:t>西安市公安局未央分局公共安全视频监控服务采购项目</w:t>
            </w:r>
          </w:p>
        </w:tc>
      </w:tr>
      <w:tr w14:paraId="7BA8B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19704514">
            <w:pPr>
              <w:jc w:val="center"/>
              <w:rPr>
                <w:rFonts w:ascii="宋体" w:hAnsi="宋体" w:eastAsia="宋体" w:cs="宋体"/>
                <w:sz w:val="24"/>
              </w:rPr>
            </w:pPr>
            <w:r>
              <w:rPr>
                <w:rFonts w:ascii="宋体" w:hAnsi="宋体" w:eastAsia="宋体" w:cs="宋体"/>
                <w:sz w:val="24"/>
              </w:rPr>
              <w:t>2</w:t>
            </w:r>
          </w:p>
        </w:tc>
        <w:tc>
          <w:tcPr>
            <w:tcW w:w="2970" w:type="dxa"/>
            <w:noWrap w:val="0"/>
            <w:vAlign w:val="center"/>
          </w:tcPr>
          <w:p w14:paraId="351FFE8A">
            <w:pPr>
              <w:jc w:val="center"/>
              <w:rPr>
                <w:rFonts w:ascii="宋体" w:hAnsi="宋体" w:eastAsia="宋体" w:cs="宋体"/>
                <w:sz w:val="24"/>
              </w:rPr>
            </w:pPr>
            <w:r>
              <w:rPr>
                <w:rFonts w:ascii="宋体" w:hAnsi="宋体" w:eastAsia="宋体" w:cs="宋体"/>
                <w:sz w:val="24"/>
              </w:rPr>
              <w:t>项目编号</w:t>
            </w:r>
          </w:p>
        </w:tc>
        <w:tc>
          <w:tcPr>
            <w:tcW w:w="5583" w:type="dxa"/>
            <w:noWrap w:val="0"/>
            <w:vAlign w:val="center"/>
          </w:tcPr>
          <w:p w14:paraId="34928113">
            <w:pPr>
              <w:jc w:val="center"/>
              <w:rPr>
                <w:rFonts w:ascii="宋体" w:hAnsi="宋体" w:eastAsia="宋体" w:cs="宋体"/>
                <w:sz w:val="24"/>
              </w:rPr>
            </w:pPr>
            <w:r>
              <w:rPr>
                <w:rFonts w:ascii="宋体" w:hAnsi="宋体" w:eastAsia="宋体" w:cs="宋体"/>
                <w:sz w:val="24"/>
              </w:rPr>
              <w:t>THXZB2024-1045</w:t>
            </w:r>
          </w:p>
        </w:tc>
      </w:tr>
      <w:tr w14:paraId="4838DF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6F80071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970" w:type="dxa"/>
            <w:noWrap w:val="0"/>
            <w:vAlign w:val="center"/>
          </w:tcPr>
          <w:p w14:paraId="537E9368">
            <w:pPr>
              <w:jc w:val="center"/>
              <w:rPr>
                <w:rFonts w:ascii="宋体" w:hAnsi="宋体" w:eastAsia="宋体" w:cs="宋体"/>
                <w:sz w:val="24"/>
              </w:rPr>
            </w:pPr>
            <w:r>
              <w:rPr>
                <w:rFonts w:ascii="宋体" w:hAnsi="宋体" w:eastAsia="宋体" w:cs="宋体"/>
                <w:sz w:val="24"/>
              </w:rPr>
              <w:t>是否预留份额</w:t>
            </w:r>
          </w:p>
          <w:p w14:paraId="28535453">
            <w:pPr>
              <w:jc w:val="center"/>
              <w:rPr>
                <w:rFonts w:ascii="宋体" w:hAnsi="宋体" w:eastAsia="宋体" w:cs="宋体"/>
                <w:sz w:val="24"/>
              </w:rPr>
            </w:pPr>
            <w:r>
              <w:rPr>
                <w:rFonts w:ascii="宋体" w:hAnsi="宋体" w:eastAsia="宋体" w:cs="宋体"/>
                <w:sz w:val="24"/>
              </w:rPr>
              <w:t>专门面向中小企业采购</w:t>
            </w:r>
          </w:p>
        </w:tc>
        <w:tc>
          <w:tcPr>
            <w:tcW w:w="5583" w:type="dxa"/>
            <w:noWrap w:val="0"/>
            <w:vAlign w:val="center"/>
          </w:tcPr>
          <w:p w14:paraId="2A8457BB">
            <w:pPr>
              <w:jc w:val="center"/>
              <w:rPr>
                <w:rFonts w:hint="default" w:ascii="宋体" w:hAnsi="宋体" w:eastAsia="宋体" w:cs="宋体"/>
                <w:sz w:val="24"/>
              </w:rPr>
            </w:pPr>
            <w:r>
              <w:rPr>
                <w:rFonts w:ascii="MS Gothic" w:hAnsi="MS Gothic" w:eastAsia="宋体" w:cs="宋体"/>
                <w:sz w:val="28"/>
                <w:szCs w:val="28"/>
              </w:rPr>
              <w:sym w:font="Wingdings 2" w:char="00A3"/>
            </w:r>
            <w:r>
              <w:rPr>
                <w:rFonts w:ascii="宋体" w:hAnsi="宋体" w:eastAsia="宋体" w:cs="宋体"/>
                <w:sz w:val="24"/>
              </w:rPr>
              <w:t xml:space="preserve">是  </w:t>
            </w:r>
            <w:r>
              <w:rPr>
                <w:rFonts w:ascii="MS Gothic" w:hAnsi="MS Gothic" w:eastAsia="宋体" w:cs="宋体"/>
                <w:sz w:val="28"/>
                <w:szCs w:val="28"/>
              </w:rPr>
              <w:sym w:font="Wingdings 2" w:char="0052"/>
            </w:r>
            <w:r>
              <w:rPr>
                <w:rFonts w:ascii="宋体" w:hAnsi="宋体" w:eastAsia="宋体" w:cs="宋体"/>
                <w:sz w:val="28"/>
                <w:szCs w:val="28"/>
              </w:rPr>
              <w:t>否</w:t>
            </w:r>
          </w:p>
        </w:tc>
      </w:tr>
      <w:tr w14:paraId="414047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56051A0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2970" w:type="dxa"/>
            <w:noWrap w:val="0"/>
            <w:vAlign w:val="center"/>
          </w:tcPr>
          <w:p w14:paraId="356BDD43">
            <w:pPr>
              <w:jc w:val="center"/>
              <w:rPr>
                <w:rFonts w:ascii="宋体" w:hAnsi="宋体" w:eastAsia="宋体" w:cs="宋体"/>
                <w:sz w:val="24"/>
              </w:rPr>
            </w:pPr>
            <w:r>
              <w:rPr>
                <w:rFonts w:ascii="宋体" w:hAnsi="宋体" w:eastAsia="宋体" w:cs="宋体"/>
                <w:sz w:val="24"/>
              </w:rPr>
              <w:t>预算金额</w:t>
            </w:r>
          </w:p>
        </w:tc>
        <w:tc>
          <w:tcPr>
            <w:tcW w:w="5583" w:type="dxa"/>
            <w:noWrap w:val="0"/>
            <w:vAlign w:val="center"/>
          </w:tcPr>
          <w:p w14:paraId="6944D81F">
            <w:pPr>
              <w:jc w:val="center"/>
              <w:rPr>
                <w:rFonts w:ascii="宋体" w:hAnsi="宋体" w:eastAsia="宋体" w:cs="宋体"/>
                <w:sz w:val="24"/>
              </w:rPr>
            </w:pPr>
            <w:r>
              <w:rPr>
                <w:rFonts w:ascii="宋体" w:hAnsi="宋体" w:eastAsia="宋体" w:cs="宋体"/>
                <w:sz w:val="24"/>
              </w:rPr>
              <w:t>8530461.74元</w:t>
            </w:r>
          </w:p>
        </w:tc>
      </w:tr>
      <w:tr w14:paraId="759F6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noWrap w:val="0"/>
            <w:vAlign w:val="center"/>
          </w:tcPr>
          <w:p w14:paraId="6B1FD31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2970" w:type="dxa"/>
            <w:noWrap w:val="0"/>
            <w:vAlign w:val="center"/>
          </w:tcPr>
          <w:p w14:paraId="6979D1A5">
            <w:pPr>
              <w:jc w:val="center"/>
              <w:rPr>
                <w:rFonts w:ascii="宋体" w:hAnsi="宋体" w:eastAsia="宋体" w:cs="宋体"/>
                <w:sz w:val="24"/>
              </w:rPr>
            </w:pPr>
            <w:r>
              <w:rPr>
                <w:rFonts w:ascii="宋体" w:hAnsi="宋体" w:eastAsia="宋体" w:cs="宋体"/>
                <w:sz w:val="24"/>
              </w:rPr>
              <w:t>最高限价</w:t>
            </w:r>
          </w:p>
        </w:tc>
        <w:tc>
          <w:tcPr>
            <w:tcW w:w="5583" w:type="dxa"/>
            <w:noWrap w:val="0"/>
            <w:vAlign w:val="center"/>
          </w:tcPr>
          <w:p w14:paraId="4A9ECF73">
            <w:pPr>
              <w:jc w:val="center"/>
              <w:rPr>
                <w:rFonts w:hint="default" w:ascii="宋体" w:hAnsi="宋体" w:eastAsia="宋体" w:cs="宋体"/>
                <w:sz w:val="24"/>
              </w:rPr>
            </w:pPr>
            <w:r>
              <w:rPr>
                <w:rFonts w:ascii="宋体" w:hAnsi="宋体" w:eastAsia="宋体" w:cs="宋体"/>
                <w:color w:val="222222"/>
                <w:sz w:val="24"/>
              </w:rPr>
              <w:t>8530461.74</w:t>
            </w:r>
            <w:r>
              <w:rPr>
                <w:rFonts w:ascii="宋体" w:hAnsi="宋体" w:eastAsia="宋体" w:cs="宋体"/>
                <w:sz w:val="24"/>
              </w:rPr>
              <w:t>元</w:t>
            </w:r>
          </w:p>
        </w:tc>
      </w:tr>
      <w:tr w14:paraId="597EA9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noWrap w:val="0"/>
            <w:vAlign w:val="center"/>
          </w:tcPr>
          <w:p w14:paraId="5AD4EBEA">
            <w:pPr>
              <w:jc w:val="center"/>
              <w:rPr>
                <w:rFonts w:ascii="宋体" w:hAnsi="宋体" w:eastAsia="宋体" w:cs="宋体"/>
                <w:sz w:val="24"/>
              </w:rPr>
            </w:pPr>
          </w:p>
        </w:tc>
        <w:tc>
          <w:tcPr>
            <w:tcW w:w="2970" w:type="dxa"/>
            <w:noWrap w:val="0"/>
            <w:vAlign w:val="center"/>
          </w:tcPr>
          <w:p w14:paraId="6465A388">
            <w:pPr>
              <w:jc w:val="center"/>
              <w:rPr>
                <w:rFonts w:ascii="宋体" w:hAnsi="宋体" w:eastAsia="宋体" w:cs="宋体"/>
                <w:sz w:val="24"/>
              </w:rPr>
            </w:pPr>
            <w:r>
              <w:rPr>
                <w:rFonts w:ascii="宋体" w:hAnsi="宋体" w:eastAsia="宋体" w:cs="宋体"/>
                <w:sz w:val="24"/>
              </w:rPr>
              <w:t>是否接受联合体</w:t>
            </w:r>
          </w:p>
        </w:tc>
        <w:tc>
          <w:tcPr>
            <w:tcW w:w="5583" w:type="dxa"/>
            <w:noWrap w:val="0"/>
            <w:vAlign w:val="center"/>
          </w:tcPr>
          <w:p w14:paraId="2F0A3845">
            <w:pPr>
              <w:jc w:val="center"/>
              <w:rPr>
                <w:rFonts w:ascii="宋体" w:hAnsi="宋体" w:eastAsia="宋体" w:cs="宋体"/>
                <w:sz w:val="24"/>
              </w:rPr>
            </w:pPr>
            <w:r>
              <w:rPr>
                <w:rFonts w:ascii="宋体" w:hAnsi="宋体" w:eastAsia="宋体" w:cs="宋体"/>
                <w:sz w:val="24"/>
              </w:rPr>
              <w:t xml:space="preserve">☐是  </w:t>
            </w:r>
            <w:r>
              <w:rPr>
                <w:rFonts w:ascii="MS Gothic" w:hAnsi="MS Gothic" w:eastAsia="宋体" w:cs="宋体"/>
                <w:sz w:val="28"/>
                <w:szCs w:val="28"/>
              </w:rPr>
              <w:sym w:font="Wingdings 2" w:char="0052"/>
            </w:r>
            <w:r>
              <w:rPr>
                <w:rFonts w:ascii="宋体" w:hAnsi="宋体" w:eastAsia="宋体" w:cs="宋体"/>
                <w:sz w:val="24"/>
              </w:rPr>
              <w:t>否</w:t>
            </w:r>
          </w:p>
        </w:tc>
      </w:tr>
      <w:tr w14:paraId="5FA89A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76552C1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2970" w:type="dxa"/>
            <w:noWrap w:val="0"/>
            <w:vAlign w:val="center"/>
          </w:tcPr>
          <w:p w14:paraId="4D3C5D82">
            <w:pPr>
              <w:jc w:val="center"/>
              <w:rPr>
                <w:rFonts w:ascii="宋体" w:hAnsi="宋体" w:eastAsia="宋体" w:cs="宋体"/>
                <w:sz w:val="24"/>
              </w:rPr>
            </w:pPr>
            <w:r>
              <w:rPr>
                <w:rFonts w:ascii="宋体" w:hAnsi="宋体" w:eastAsia="宋体" w:cs="宋体"/>
                <w:sz w:val="24"/>
              </w:rPr>
              <w:t>政府采购信息发布媒体</w:t>
            </w:r>
          </w:p>
          <w:p w14:paraId="5C9DC809">
            <w:pPr>
              <w:jc w:val="center"/>
              <w:rPr>
                <w:rFonts w:ascii="宋体" w:hAnsi="宋体" w:eastAsia="宋体" w:cs="宋体"/>
                <w:sz w:val="24"/>
              </w:rPr>
            </w:pPr>
            <w:r>
              <w:rPr>
                <w:rFonts w:ascii="宋体" w:hAnsi="宋体" w:eastAsia="宋体" w:cs="宋体"/>
                <w:sz w:val="24"/>
              </w:rPr>
              <w:t>（采购公告、采购结果公告、变更公告）</w:t>
            </w:r>
          </w:p>
        </w:tc>
        <w:tc>
          <w:tcPr>
            <w:tcW w:w="5583" w:type="dxa"/>
            <w:noWrap w:val="0"/>
            <w:vAlign w:val="center"/>
          </w:tcPr>
          <w:p w14:paraId="5F4EB436">
            <w:pPr>
              <w:jc w:val="left"/>
              <w:rPr>
                <w:rFonts w:ascii="宋体" w:hAnsi="宋体" w:eastAsia="宋体" w:cs="宋体"/>
                <w:sz w:val="24"/>
              </w:rPr>
            </w:pPr>
            <w:r>
              <w:rPr>
                <w:rFonts w:ascii="宋体" w:hAnsi="宋体" w:eastAsia="宋体" w:cs="宋体"/>
                <w:sz w:val="24"/>
              </w:rPr>
              <w:t>1．陕西省政府采购网：仅提供项目公告，官网地址：http：//ccgp-shaanxi.gov.cn/。</w:t>
            </w:r>
          </w:p>
          <w:p w14:paraId="5641E6EE">
            <w:pPr>
              <w:jc w:val="left"/>
              <w:rPr>
                <w:rFonts w:ascii="宋体" w:hAnsi="宋体" w:eastAsia="宋体" w:cs="宋体"/>
                <w:sz w:val="24"/>
              </w:rPr>
            </w:pPr>
            <w:r>
              <w:rPr>
                <w:rFonts w:ascii="宋体" w:hAnsi="宋体" w:eastAsia="宋体" w:cs="宋体"/>
                <w:sz w:val="24"/>
              </w:rPr>
              <w:t>2．全国公共资源交易平台（陕西省·西安市）：即西安市公共资源交易平台，提供项目公告和采购文件下载。官网地址：http：//sxggzyjy.xa.gov.cn/</w:t>
            </w:r>
          </w:p>
        </w:tc>
      </w:tr>
      <w:tr w14:paraId="62C136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6CB87146">
            <w:pPr>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2970" w:type="dxa"/>
            <w:noWrap w:val="0"/>
            <w:vAlign w:val="center"/>
          </w:tcPr>
          <w:p w14:paraId="5AA4AD48">
            <w:pPr>
              <w:jc w:val="center"/>
              <w:rPr>
                <w:rFonts w:ascii="宋体" w:hAnsi="宋体" w:eastAsia="宋体" w:cs="宋体"/>
                <w:sz w:val="24"/>
              </w:rPr>
            </w:pPr>
            <w:r>
              <w:rPr>
                <w:rFonts w:ascii="宋体" w:hAnsi="宋体" w:eastAsia="宋体" w:cs="宋体"/>
                <w:sz w:val="24"/>
              </w:rPr>
              <w:t>开标形式</w:t>
            </w:r>
          </w:p>
        </w:tc>
        <w:tc>
          <w:tcPr>
            <w:tcW w:w="5583" w:type="dxa"/>
            <w:noWrap w:val="0"/>
            <w:vAlign w:val="center"/>
          </w:tcPr>
          <w:p w14:paraId="66351F9B">
            <w:pPr>
              <w:rPr>
                <w:rFonts w:ascii="宋体" w:hAnsi="宋体" w:eastAsia="宋体" w:cs="宋体"/>
                <w:sz w:val="24"/>
              </w:rPr>
            </w:pPr>
            <w:r>
              <w:rPr>
                <w:rFonts w:ascii="宋体" w:hAnsi="宋体" w:eastAsia="宋体" w:cs="宋体"/>
                <w:sz w:val="28"/>
                <w:szCs w:val="28"/>
              </w:rPr>
              <w:t>☑</w:t>
            </w:r>
            <w:r>
              <w:rPr>
                <w:rFonts w:ascii="宋体" w:hAnsi="宋体" w:eastAsia="宋体" w:cs="宋体"/>
                <w:sz w:val="24"/>
              </w:rPr>
              <w:t>不见面开标  ☐见面开标</w:t>
            </w:r>
          </w:p>
          <w:p w14:paraId="210226D3">
            <w:pPr>
              <w:rPr>
                <w:rFonts w:ascii="宋体" w:hAnsi="宋体" w:eastAsia="宋体" w:cs="宋体"/>
                <w:sz w:val="24"/>
              </w:rPr>
            </w:pPr>
            <w:r>
              <w:rPr>
                <w:rFonts w:ascii="宋体" w:hAnsi="宋体" w:eastAsia="宋体" w:cs="宋体"/>
                <w:sz w:val="24"/>
              </w:rPr>
              <w:t>详见本章“开标程序”有关内容。</w:t>
            </w:r>
          </w:p>
        </w:tc>
      </w:tr>
      <w:tr w14:paraId="2FED8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03835CD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2970" w:type="dxa"/>
            <w:noWrap w:val="0"/>
            <w:vAlign w:val="center"/>
          </w:tcPr>
          <w:p w14:paraId="2A7CB020">
            <w:pPr>
              <w:jc w:val="center"/>
              <w:rPr>
                <w:rFonts w:ascii="宋体" w:hAnsi="宋体" w:eastAsia="宋体" w:cs="宋体"/>
                <w:sz w:val="24"/>
              </w:rPr>
            </w:pPr>
            <w:r>
              <w:rPr>
                <w:rFonts w:ascii="宋体" w:hAnsi="宋体" w:eastAsia="宋体" w:cs="宋体"/>
                <w:sz w:val="24"/>
              </w:rPr>
              <w:t>是否允许递交多个备选投标方案</w:t>
            </w:r>
          </w:p>
        </w:tc>
        <w:tc>
          <w:tcPr>
            <w:tcW w:w="5583" w:type="dxa"/>
            <w:noWrap w:val="0"/>
            <w:vAlign w:val="center"/>
          </w:tcPr>
          <w:p w14:paraId="568E4E1F">
            <w:pPr>
              <w:rPr>
                <w:rFonts w:ascii="宋体" w:hAnsi="宋体" w:eastAsia="宋体" w:cs="宋体"/>
                <w:sz w:val="24"/>
              </w:rPr>
            </w:pPr>
            <w:r>
              <w:rPr>
                <w:rFonts w:ascii="宋体" w:hAnsi="宋体" w:eastAsia="宋体" w:cs="宋体"/>
                <w:sz w:val="24"/>
              </w:rPr>
              <w:t xml:space="preserve">☐是  </w:t>
            </w:r>
            <w:r>
              <w:rPr>
                <w:rFonts w:ascii="宋体" w:hAnsi="宋体" w:eastAsia="宋体" w:cs="宋体"/>
                <w:sz w:val="28"/>
                <w:szCs w:val="28"/>
              </w:rPr>
              <w:t>☑</w:t>
            </w:r>
            <w:r>
              <w:rPr>
                <w:rFonts w:ascii="宋体" w:hAnsi="宋体" w:eastAsia="宋体" w:cs="宋体"/>
                <w:sz w:val="24"/>
              </w:rPr>
              <w:t>否</w:t>
            </w:r>
          </w:p>
        </w:tc>
      </w:tr>
      <w:tr w14:paraId="215016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045A8C5C">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970" w:type="dxa"/>
            <w:noWrap w:val="0"/>
            <w:vAlign w:val="center"/>
          </w:tcPr>
          <w:p w14:paraId="130C7DF0">
            <w:pPr>
              <w:jc w:val="center"/>
              <w:rPr>
                <w:rFonts w:ascii="宋体" w:hAnsi="宋体" w:eastAsia="宋体" w:cs="宋体"/>
                <w:sz w:val="24"/>
              </w:rPr>
            </w:pPr>
            <w:r>
              <w:rPr>
                <w:rFonts w:ascii="宋体" w:hAnsi="宋体" w:eastAsia="宋体" w:cs="宋体"/>
                <w:sz w:val="24"/>
              </w:rPr>
              <w:t>是否允许进口产品投标</w:t>
            </w:r>
          </w:p>
        </w:tc>
        <w:tc>
          <w:tcPr>
            <w:tcW w:w="5583" w:type="dxa"/>
            <w:noWrap w:val="0"/>
            <w:vAlign w:val="center"/>
          </w:tcPr>
          <w:p w14:paraId="71A37F74">
            <w:pPr>
              <w:rPr>
                <w:rFonts w:ascii="宋体" w:hAnsi="宋体" w:eastAsia="宋体" w:cs="宋体"/>
                <w:sz w:val="24"/>
              </w:rPr>
            </w:pPr>
            <w:r>
              <w:rPr>
                <w:rFonts w:ascii="宋体" w:hAnsi="宋体" w:eastAsia="宋体" w:cs="宋体"/>
                <w:sz w:val="24"/>
              </w:rPr>
              <w:t xml:space="preserve">☐是  </w:t>
            </w:r>
            <w:r>
              <w:rPr>
                <w:rFonts w:ascii="宋体" w:hAnsi="宋体" w:eastAsia="宋体" w:cs="宋体"/>
                <w:sz w:val="28"/>
                <w:szCs w:val="28"/>
              </w:rPr>
              <w:t>☑</w:t>
            </w:r>
            <w:r>
              <w:rPr>
                <w:rFonts w:ascii="宋体" w:hAnsi="宋体" w:eastAsia="宋体" w:cs="宋体"/>
                <w:sz w:val="24"/>
              </w:rPr>
              <w:t>否</w:t>
            </w:r>
          </w:p>
        </w:tc>
      </w:tr>
      <w:tr w14:paraId="74E7BE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678699ED">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970" w:type="dxa"/>
            <w:noWrap w:val="0"/>
            <w:vAlign w:val="center"/>
          </w:tcPr>
          <w:p w14:paraId="1EBD28AE">
            <w:pPr>
              <w:jc w:val="center"/>
              <w:rPr>
                <w:rFonts w:ascii="宋体" w:hAnsi="宋体" w:eastAsia="宋体" w:cs="宋体"/>
                <w:sz w:val="24"/>
              </w:rPr>
            </w:pPr>
            <w:r>
              <w:rPr>
                <w:rFonts w:ascii="宋体" w:hAnsi="宋体" w:eastAsia="宋体" w:cs="宋体"/>
                <w:sz w:val="24"/>
              </w:rPr>
              <w:t>西安市公共资源交易中心电子化政府采购系统技术支持（软件开发商）</w:t>
            </w:r>
          </w:p>
        </w:tc>
        <w:tc>
          <w:tcPr>
            <w:tcW w:w="5583" w:type="dxa"/>
            <w:noWrap w:val="0"/>
            <w:vAlign w:val="center"/>
          </w:tcPr>
          <w:p w14:paraId="0964260E">
            <w:pPr>
              <w:rPr>
                <w:rFonts w:ascii="宋体" w:hAnsi="宋体" w:eastAsia="宋体" w:cs="宋体"/>
                <w:sz w:val="24"/>
              </w:rPr>
            </w:pPr>
            <w:r>
              <w:rPr>
                <w:rFonts w:ascii="宋体" w:hAnsi="宋体" w:eastAsia="宋体" w:cs="宋体"/>
                <w:sz w:val="24"/>
              </w:rPr>
              <w:t>国泰新点软件股份有限公司</w:t>
            </w:r>
          </w:p>
          <w:p w14:paraId="47774994">
            <w:pPr>
              <w:jc w:val="left"/>
              <w:rPr>
                <w:rFonts w:ascii="宋体" w:hAnsi="宋体" w:eastAsia="宋体" w:cs="宋体"/>
                <w:sz w:val="24"/>
              </w:rPr>
            </w:pPr>
            <w:r>
              <w:rPr>
                <w:rFonts w:ascii="宋体" w:hAnsi="宋体" w:eastAsia="宋体" w:cs="宋体"/>
                <w:sz w:val="24"/>
              </w:rPr>
              <w:t>1．技术支持热线：400-998-0000/400-928-0095</w:t>
            </w:r>
          </w:p>
          <w:p w14:paraId="3D3E3077">
            <w:pPr>
              <w:jc w:val="left"/>
              <w:rPr>
                <w:rFonts w:hint="default" w:ascii="宋体" w:hAnsi="宋体" w:eastAsia="宋体" w:cs="宋体"/>
                <w:sz w:val="24"/>
              </w:rPr>
            </w:pPr>
            <w:r>
              <w:rPr>
                <w:rFonts w:ascii="宋体" w:hAnsi="宋体" w:eastAsia="宋体" w:cs="宋体"/>
                <w:sz w:val="24"/>
              </w:rPr>
              <w:t>2．驻场技术人员：029-86510166/86510167转80310</w:t>
            </w:r>
          </w:p>
        </w:tc>
      </w:tr>
      <w:tr w14:paraId="7044A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noWrap w:val="0"/>
            <w:vAlign w:val="center"/>
          </w:tcPr>
          <w:p w14:paraId="33336728">
            <w:pPr>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970" w:type="dxa"/>
            <w:noWrap w:val="0"/>
            <w:vAlign w:val="center"/>
          </w:tcPr>
          <w:p w14:paraId="269A9995">
            <w:pPr>
              <w:jc w:val="center"/>
              <w:rPr>
                <w:rFonts w:ascii="宋体" w:hAnsi="宋体" w:eastAsia="宋体" w:cs="宋体"/>
                <w:sz w:val="24"/>
              </w:rPr>
            </w:pPr>
            <w:r>
              <w:rPr>
                <w:rFonts w:ascii="宋体" w:hAnsi="宋体" w:eastAsia="宋体" w:cs="宋体"/>
                <w:sz w:val="24"/>
              </w:rPr>
              <w:t>CA业务网点</w:t>
            </w:r>
          </w:p>
        </w:tc>
        <w:tc>
          <w:tcPr>
            <w:tcW w:w="5583" w:type="dxa"/>
            <w:noWrap w:val="0"/>
            <w:vAlign w:val="center"/>
          </w:tcPr>
          <w:p w14:paraId="7F13DF93">
            <w:pPr>
              <w:rPr>
                <w:rFonts w:ascii="宋体" w:hAnsi="宋体" w:eastAsia="宋体" w:cs="宋体"/>
                <w:sz w:val="24"/>
              </w:rPr>
            </w:pPr>
            <w:r>
              <w:rPr>
                <w:rFonts w:ascii="宋体" w:hAnsi="宋体" w:eastAsia="宋体" w:cs="宋体"/>
                <w:sz w:val="24"/>
              </w:rPr>
              <w:t>陕西省数字证书认证中心股份有限公司</w:t>
            </w:r>
          </w:p>
          <w:p w14:paraId="0BA7E517">
            <w:pPr>
              <w:rPr>
                <w:rFonts w:ascii="宋体" w:hAnsi="宋体" w:eastAsia="宋体" w:cs="宋体"/>
                <w:sz w:val="24"/>
              </w:rPr>
            </w:pPr>
            <w:r>
              <w:rPr>
                <w:rFonts w:ascii="宋体" w:hAnsi="宋体" w:eastAsia="宋体" w:cs="宋体"/>
                <w:sz w:val="24"/>
              </w:rPr>
              <w:t>网点1：西安市高新三路信息港大厦1楼客服中心</w:t>
            </w:r>
          </w:p>
          <w:p w14:paraId="616ED27C">
            <w:pPr>
              <w:rPr>
                <w:rFonts w:ascii="宋体" w:hAnsi="宋体" w:eastAsia="宋体" w:cs="宋体"/>
                <w:sz w:val="24"/>
              </w:rPr>
            </w:pPr>
            <w:r>
              <w:rPr>
                <w:rFonts w:ascii="宋体" w:hAnsi="宋体" w:eastAsia="宋体" w:cs="宋体"/>
                <w:sz w:val="24"/>
              </w:rPr>
              <w:t>客服电话：4006-369-888</w:t>
            </w:r>
          </w:p>
          <w:p w14:paraId="6591C857">
            <w:pPr>
              <w:rPr>
                <w:rFonts w:ascii="宋体" w:hAnsi="宋体" w:eastAsia="宋体" w:cs="宋体"/>
                <w:sz w:val="24"/>
              </w:rPr>
            </w:pPr>
            <w:r>
              <w:rPr>
                <w:rFonts w:ascii="宋体" w:hAnsi="宋体" w:eastAsia="宋体" w:cs="宋体"/>
                <w:sz w:val="24"/>
              </w:rPr>
              <w:t>网点2：西安市长安北路14号省体育公寓B座一楼</w:t>
            </w:r>
          </w:p>
          <w:p w14:paraId="6CA6EF95">
            <w:pPr>
              <w:rPr>
                <w:rFonts w:ascii="宋体" w:hAnsi="宋体" w:eastAsia="宋体" w:cs="宋体"/>
                <w:sz w:val="24"/>
              </w:rPr>
            </w:pPr>
            <w:r>
              <w:rPr>
                <w:rFonts w:ascii="宋体" w:hAnsi="宋体" w:eastAsia="宋体" w:cs="宋体"/>
                <w:sz w:val="24"/>
              </w:rPr>
              <w:t>咨询电话：029-88661241</w:t>
            </w:r>
          </w:p>
          <w:p w14:paraId="6A902FC3">
            <w:pPr>
              <w:rPr>
                <w:rFonts w:ascii="宋体" w:hAnsi="宋体" w:eastAsia="宋体" w:cs="宋体"/>
                <w:sz w:val="24"/>
              </w:rPr>
            </w:pPr>
            <w:r>
              <w:rPr>
                <w:rFonts w:ascii="宋体" w:hAnsi="宋体" w:eastAsia="宋体" w:cs="宋体"/>
                <w:sz w:val="24"/>
              </w:rPr>
              <w:t>网点3：西安市文景北路16号白桦林国际B座2楼11#窗口</w:t>
            </w:r>
          </w:p>
          <w:p w14:paraId="166B30D9">
            <w:pPr>
              <w:rPr>
                <w:rFonts w:ascii="宋体" w:hAnsi="宋体" w:eastAsia="宋体" w:cs="宋体"/>
                <w:sz w:val="24"/>
              </w:rPr>
            </w:pPr>
            <w:r>
              <w:rPr>
                <w:rFonts w:ascii="宋体" w:hAnsi="宋体" w:eastAsia="宋体" w:cs="宋体"/>
                <w:sz w:val="24"/>
              </w:rPr>
              <w:t>咨询电话：029-86510073转80211</w:t>
            </w:r>
          </w:p>
        </w:tc>
      </w:tr>
    </w:tbl>
    <w:p w14:paraId="07A37ACE">
      <w:pPr>
        <w:widowControl/>
        <w:jc w:val="center"/>
        <w:rPr>
          <w:rFonts w:ascii="宋体" w:hAnsi="宋体"/>
          <w:b/>
          <w:szCs w:val="21"/>
        </w:rPr>
      </w:pPr>
    </w:p>
    <w:p w14:paraId="0C5BC2C5">
      <w:pPr>
        <w:widowControl/>
        <w:jc w:val="left"/>
        <w:rPr>
          <w:rFonts w:ascii="宋体" w:hAnsi="宋体"/>
          <w:b/>
          <w:szCs w:val="21"/>
        </w:rPr>
      </w:pPr>
      <w:r>
        <w:rPr>
          <w:rFonts w:ascii="宋体" w:hAnsi="宋体"/>
          <w:b/>
          <w:szCs w:val="21"/>
        </w:rPr>
        <w:br w:type="page"/>
      </w:r>
    </w:p>
    <w:p w14:paraId="6CDF9A8B">
      <w:pPr>
        <w:widowControl/>
        <w:jc w:val="center"/>
        <w:rPr>
          <w:rFonts w:ascii="宋体" w:hAnsi="宋体"/>
          <w:b/>
          <w:sz w:val="44"/>
          <w:szCs w:val="44"/>
        </w:rPr>
      </w:pPr>
      <w:r>
        <w:rPr>
          <w:rFonts w:ascii="宋体" w:hAnsi="宋体"/>
          <w:b/>
          <w:sz w:val="44"/>
          <w:szCs w:val="44"/>
        </w:rPr>
        <w:t>需求框架</w:t>
      </w:r>
    </w:p>
    <w:p w14:paraId="113DABB1">
      <w:pPr>
        <w:pageBreakBefore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sz w:val="28"/>
          <w:szCs w:val="28"/>
          <w:highlight w:val="none"/>
        </w:rPr>
      </w:pPr>
      <w:bookmarkStart w:id="0" w:name="_Toc217446094"/>
      <w:r>
        <w:rPr>
          <w:rFonts w:hint="eastAsia" w:ascii="宋体" w:hAnsi="宋体" w:eastAsia="宋体" w:cs="宋体"/>
          <w:kern w:val="2"/>
          <w:sz w:val="28"/>
          <w:szCs w:val="28"/>
          <w:lang w:val="en-US" w:eastAsia="zh-CN" w:bidi="ar-SA"/>
        </w:rPr>
        <w:t>1.</w:t>
      </w:r>
      <w:r>
        <w:rPr>
          <w:rFonts w:hint="eastAsia" w:ascii="宋体" w:hAnsi="宋体" w:eastAsia="宋体" w:cs="宋体"/>
          <w:sz w:val="28"/>
          <w:szCs w:val="28"/>
          <w:highlight w:val="none"/>
        </w:rPr>
        <w:t>项目名称：西安市公安局未央分局公共安全视频监控服务采购项目</w:t>
      </w:r>
    </w:p>
    <w:bookmarkEnd w:id="0"/>
    <w:p w14:paraId="3F177EB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预算金额：8530461.74元。</w:t>
      </w:r>
    </w:p>
    <w:p w14:paraId="1ED0104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完工期限：合同签订后65日历日内完成项目建设并通过验收。</w:t>
      </w:r>
    </w:p>
    <w:p w14:paraId="3C0C9D0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实施地点：采购人指定地点。</w:t>
      </w:r>
    </w:p>
    <w:p w14:paraId="6833F23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保修期与运营服务期：项目验收合格之日起一年。</w:t>
      </w:r>
    </w:p>
    <w:p w14:paraId="0F6B6895">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建设背景</w:t>
      </w:r>
    </w:p>
    <w:p w14:paraId="67E91BF4">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近年随着未央快速发展，辖区监控建设存在更新速度慢和建设规模小的问题，较多重点部位无监控，现有监控视频点位布局已不能满足使用需求。重点区域保障能力不足，行政中心、区委区政府周边视频监控缺乏，三级圈层预警支撑能力不足，无法高效处置苗头性事件，容易造成规模性聚集；视频监控存在大量盲区，新建大型社区、学校周边、新建道路、新建公共健身点、拆迁待建区域没有监控点位，政府机关驻地、交通要道、治安复杂区域、商业中心监控密度严重不足；视频监控种类单一，缺乏数据挖掘与分析能力，党政机关驻地缺乏车辆、人员管控手段；新建快速干道，桥上无卡口、桥下无监控；重要主干道路均无卡口。</w:t>
      </w:r>
    </w:p>
    <w:p w14:paraId="3FE4063E">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公共视频监控”是提升防恐反恐、预防和处置突发公共事件能力，保障城市安全、公民人身财产安全的必然要求。当前社会公共安全形势严峻，影响社会稳定和公共安全的风险和挑战进一步增多，重点区域治安环境日趋复杂，恐怖活动和个人极端暴力犯罪对社会公共安全的威胁更加现实，社会危害极其严重。加之我国社会结构和利益格局深刻调整，利益关系多样化，利益诉求复杂化趋势更加明显，各类社会矛盾相互交织、重大恶性案件时有发生。因此，“雪亮工程及公共视频监控工程”是新形势下维护国家安全和社会稳定、预防和打击犯罪的重要手段，对于提升城乡管理水平、创新社会治理体制具有重要意义。</w:t>
      </w:r>
    </w:p>
    <w:p w14:paraId="23EA6965">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2022年，依据《关于做好2018-2020年“雪亮工程”重点支持项目验收评估实施工作的通知》（公科信转发[2022]68号）的规定，经过准备和试点，已形成《2018-2022年“雪亮工程”重点支持项目验收评估技术核验规范》（以下简称“技术核验规范”），后续将加强对于公共视频监控总平台的联网共享标准符合性和视频资源在线率的考核。西安市公安局未央分局依据技术核验规范明确项目建设内容，规范我区辖区内各机关单位视频资源的共享与交换标准，并重复发挥其价值，从而在保证视频资源联网共享的要求上，进一步提升未央区视频资源利用率，充分发挥其应用价值。</w:t>
      </w:r>
    </w:p>
    <w:p w14:paraId="3101146C">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视频监控现状</w:t>
      </w:r>
    </w:p>
    <w:p w14:paraId="3E832200">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(1)在用监控:新府路派出所运行监控点位7处;</w:t>
      </w:r>
    </w:p>
    <w:p w14:paraId="0CFF5BEA">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(2)雪亮工程:规划点位1177处，因重点项目建设、道路施工停用点位52 处(撤档点位 32 处),运行点位共计 583 处,在线点位 513 处,在线率 87.99%离线点位 70 处。</w:t>
      </w:r>
    </w:p>
    <w:p w14:paraId="5F8A0168">
      <w:pPr>
        <w:spacing w:line="360" w:lineRule="auto"/>
        <w:rPr>
          <w:rFonts w:hint="eastAsia" w:ascii="宋体" w:hAnsi="宋体" w:eastAsia="宋体" w:cs="宋体"/>
          <w:b/>
          <w:bCs/>
          <w:sz w:val="28"/>
          <w:szCs w:val="28"/>
        </w:rPr>
      </w:pPr>
      <w:bookmarkStart w:id="1" w:name="_Toc1973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总体架构</w:t>
      </w:r>
      <w:bookmarkEnd w:id="1"/>
    </w:p>
    <w:p w14:paraId="3F13328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本项目主要基</w:t>
      </w:r>
      <w:bookmarkStart w:id="2" w:name="_GoBack"/>
      <w:bookmarkEnd w:id="2"/>
      <w:r>
        <w:rPr>
          <w:rFonts w:hint="eastAsia" w:ascii="宋体" w:hAnsi="宋体" w:eastAsia="宋体" w:cs="宋体"/>
          <w:sz w:val="28"/>
          <w:szCs w:val="28"/>
        </w:rPr>
        <w:t>于公安视频专网建设视频图像智能化应用平台。前端接入层设备支持按照GB/T28181-2022协议接入平台，主要包括全结构化双目枪机、全结构化双云台枪机、全结构化90度枪球一体机、高空全景摄像机。硬件/系统支撑层建设计算解析资源池，存储资源池，平台服务器。应用支撑层建设视频联网共享、视频图像信息数据库等。应用层建设视频应用、地图应用、人脸属性查询及统计、车辆属性查询及统计、人体属性查询及统计、人脸布控报警、车辆布控报警等应用。</w:t>
      </w:r>
    </w:p>
    <w:p w14:paraId="3276598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整体建设遵循国家标准《公共安全视频监控联网系统信息传输、交换、控制技术要求》GB/T28181-2022、《公安视频图像信息应用系统（系列）》（GA/T1400-2017）等相关要求，进行跨域联网，实现视频、图片、数据等资源的互联共享。</w:t>
      </w:r>
    </w:p>
    <w:p w14:paraId="314932C5">
      <w:pPr>
        <w:pStyle w:val="2"/>
      </w:pPr>
    </w:p>
    <w:sectPr>
      <w:footerReference r:id="rId4" w:type="first"/>
      <w:footerReference r:id="rId3" w:type="default"/>
      <w:pgSz w:w="11906" w:h="16838"/>
      <w:pgMar w:top="1304" w:right="1304" w:bottom="1304" w:left="130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AGYXIQ+Frutiger-Cn">
    <w:altName w:val="宋体"/>
    <w:panose1 w:val="00000000000000000000"/>
    <w:charset w:val="86"/>
    <w:family w:val="swiss"/>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5F6D">
    <w:pPr>
      <w:pStyle w:val="19"/>
      <w:ind w:right="360"/>
      <w:rPr>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FD02">
    <w:pPr>
      <w:pStyle w:val="19"/>
      <w:ind w:right="360"/>
      <w:rPr>
        <w:kern w:val="0"/>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24E1"/>
    <w:multiLevelType w:val="singleLevel"/>
    <w:tmpl w:val="DF8D24E1"/>
    <w:lvl w:ilvl="0" w:tentative="0">
      <w:start w:val="1"/>
      <w:numFmt w:val="bullet"/>
      <w:pStyle w:val="109"/>
      <w:lvlText w:val=""/>
      <w:lvlJc w:val="left"/>
      <w:pPr>
        <w:ind w:left="420" w:hanging="420"/>
      </w:pPr>
      <w:rPr>
        <w:rFonts w:hint="default" w:ascii="Wingdings" w:hAnsi="Wingdings"/>
      </w:rPr>
    </w:lvl>
  </w:abstractNum>
  <w:abstractNum w:abstractNumId="1">
    <w:nsid w:val="F5DF1F3F"/>
    <w:multiLevelType w:val="multilevel"/>
    <w:tmpl w:val="F5DF1F3F"/>
    <w:lvl w:ilvl="0" w:tentative="0">
      <w:start w:val="4"/>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3"/>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pStyle w:val="108"/>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OWFhODgzZDhlNTZkZTM4ZGZlZTJjYWNmNDI0YzUifQ=="/>
  </w:docVars>
  <w:rsids>
    <w:rsidRoot w:val="0022387C"/>
    <w:rsid w:val="0000159C"/>
    <w:rsid w:val="000019FA"/>
    <w:rsid w:val="00002BB3"/>
    <w:rsid w:val="00003F53"/>
    <w:rsid w:val="00004F9A"/>
    <w:rsid w:val="000059E1"/>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51DC"/>
    <w:rsid w:val="000B5ACF"/>
    <w:rsid w:val="000B6858"/>
    <w:rsid w:val="000B6C51"/>
    <w:rsid w:val="000C048C"/>
    <w:rsid w:val="000C078B"/>
    <w:rsid w:val="000C21A4"/>
    <w:rsid w:val="000C538D"/>
    <w:rsid w:val="000C58F1"/>
    <w:rsid w:val="000C59A5"/>
    <w:rsid w:val="000C601D"/>
    <w:rsid w:val="000D0AF3"/>
    <w:rsid w:val="000D0DE1"/>
    <w:rsid w:val="000D1277"/>
    <w:rsid w:val="000D4097"/>
    <w:rsid w:val="000E3FB5"/>
    <w:rsid w:val="000E6AE7"/>
    <w:rsid w:val="000F0C8A"/>
    <w:rsid w:val="000F1A9A"/>
    <w:rsid w:val="000F27AD"/>
    <w:rsid w:val="000F2BEC"/>
    <w:rsid w:val="000F35AB"/>
    <w:rsid w:val="000F3645"/>
    <w:rsid w:val="000F4ECB"/>
    <w:rsid w:val="000F6387"/>
    <w:rsid w:val="000F66FE"/>
    <w:rsid w:val="000F6831"/>
    <w:rsid w:val="000F6A10"/>
    <w:rsid w:val="000F735B"/>
    <w:rsid w:val="000F7DA6"/>
    <w:rsid w:val="00100C1B"/>
    <w:rsid w:val="00103379"/>
    <w:rsid w:val="001051A0"/>
    <w:rsid w:val="00106530"/>
    <w:rsid w:val="00107B8A"/>
    <w:rsid w:val="001101BD"/>
    <w:rsid w:val="00111F0F"/>
    <w:rsid w:val="001131D6"/>
    <w:rsid w:val="00113B9B"/>
    <w:rsid w:val="001203E2"/>
    <w:rsid w:val="00121314"/>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0531"/>
    <w:rsid w:val="001630D0"/>
    <w:rsid w:val="00164101"/>
    <w:rsid w:val="00164487"/>
    <w:rsid w:val="00164EE1"/>
    <w:rsid w:val="00166FD9"/>
    <w:rsid w:val="00167ECE"/>
    <w:rsid w:val="0017054A"/>
    <w:rsid w:val="00171344"/>
    <w:rsid w:val="00171A61"/>
    <w:rsid w:val="00173749"/>
    <w:rsid w:val="00173A35"/>
    <w:rsid w:val="00173FCE"/>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C2879"/>
    <w:rsid w:val="001C2DE4"/>
    <w:rsid w:val="001D1BCB"/>
    <w:rsid w:val="001D22C0"/>
    <w:rsid w:val="001D4171"/>
    <w:rsid w:val="001D576E"/>
    <w:rsid w:val="001D70BC"/>
    <w:rsid w:val="001E2BB9"/>
    <w:rsid w:val="001E6A70"/>
    <w:rsid w:val="001F2059"/>
    <w:rsid w:val="001F49A1"/>
    <w:rsid w:val="001F4ACC"/>
    <w:rsid w:val="001F7532"/>
    <w:rsid w:val="00201795"/>
    <w:rsid w:val="002022D1"/>
    <w:rsid w:val="0020498C"/>
    <w:rsid w:val="00207790"/>
    <w:rsid w:val="00210CFC"/>
    <w:rsid w:val="00210FBE"/>
    <w:rsid w:val="002125C8"/>
    <w:rsid w:val="00213205"/>
    <w:rsid w:val="002137AF"/>
    <w:rsid w:val="00215AA4"/>
    <w:rsid w:val="002174B0"/>
    <w:rsid w:val="00220787"/>
    <w:rsid w:val="0022387C"/>
    <w:rsid w:val="00224D97"/>
    <w:rsid w:val="00230C6A"/>
    <w:rsid w:val="00233D53"/>
    <w:rsid w:val="00233D84"/>
    <w:rsid w:val="002345B9"/>
    <w:rsid w:val="00236857"/>
    <w:rsid w:val="00236875"/>
    <w:rsid w:val="00237A3F"/>
    <w:rsid w:val="00237C8C"/>
    <w:rsid w:val="0024210D"/>
    <w:rsid w:val="00244C29"/>
    <w:rsid w:val="00247B11"/>
    <w:rsid w:val="00250468"/>
    <w:rsid w:val="00250A0D"/>
    <w:rsid w:val="00250B6E"/>
    <w:rsid w:val="00252050"/>
    <w:rsid w:val="00253B74"/>
    <w:rsid w:val="002547E0"/>
    <w:rsid w:val="00255DBC"/>
    <w:rsid w:val="002565B1"/>
    <w:rsid w:val="0025777A"/>
    <w:rsid w:val="00260306"/>
    <w:rsid w:val="00261898"/>
    <w:rsid w:val="00264014"/>
    <w:rsid w:val="0026501F"/>
    <w:rsid w:val="00265509"/>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057"/>
    <w:rsid w:val="002A3B25"/>
    <w:rsid w:val="002A6815"/>
    <w:rsid w:val="002B35C4"/>
    <w:rsid w:val="002B36C2"/>
    <w:rsid w:val="002B4539"/>
    <w:rsid w:val="002B59BE"/>
    <w:rsid w:val="002B65AB"/>
    <w:rsid w:val="002B696D"/>
    <w:rsid w:val="002C4511"/>
    <w:rsid w:val="002D2B5F"/>
    <w:rsid w:val="002D327B"/>
    <w:rsid w:val="002D41DD"/>
    <w:rsid w:val="002D7418"/>
    <w:rsid w:val="002E1660"/>
    <w:rsid w:val="002E43F6"/>
    <w:rsid w:val="002E52BF"/>
    <w:rsid w:val="002E7C3E"/>
    <w:rsid w:val="002F1C19"/>
    <w:rsid w:val="002F1C7D"/>
    <w:rsid w:val="002F1EC9"/>
    <w:rsid w:val="002F25EC"/>
    <w:rsid w:val="002F2EAB"/>
    <w:rsid w:val="002F30DD"/>
    <w:rsid w:val="002F3224"/>
    <w:rsid w:val="002F3534"/>
    <w:rsid w:val="002F7D7D"/>
    <w:rsid w:val="00300067"/>
    <w:rsid w:val="00300B27"/>
    <w:rsid w:val="0030123B"/>
    <w:rsid w:val="00301FAE"/>
    <w:rsid w:val="003024CF"/>
    <w:rsid w:val="00305BAD"/>
    <w:rsid w:val="00306470"/>
    <w:rsid w:val="00311862"/>
    <w:rsid w:val="00316D60"/>
    <w:rsid w:val="003172BB"/>
    <w:rsid w:val="003200B4"/>
    <w:rsid w:val="00322208"/>
    <w:rsid w:val="00323EF1"/>
    <w:rsid w:val="003245F8"/>
    <w:rsid w:val="003251C0"/>
    <w:rsid w:val="00325D47"/>
    <w:rsid w:val="00325EF1"/>
    <w:rsid w:val="00332A7C"/>
    <w:rsid w:val="00337923"/>
    <w:rsid w:val="00337CFC"/>
    <w:rsid w:val="003406B1"/>
    <w:rsid w:val="00340C24"/>
    <w:rsid w:val="00343012"/>
    <w:rsid w:val="00343305"/>
    <w:rsid w:val="003443D3"/>
    <w:rsid w:val="003450CD"/>
    <w:rsid w:val="00345F35"/>
    <w:rsid w:val="0035004A"/>
    <w:rsid w:val="00351734"/>
    <w:rsid w:val="00354FCF"/>
    <w:rsid w:val="00360830"/>
    <w:rsid w:val="00364896"/>
    <w:rsid w:val="00366A2C"/>
    <w:rsid w:val="00372CF8"/>
    <w:rsid w:val="00373AE9"/>
    <w:rsid w:val="00374506"/>
    <w:rsid w:val="00374660"/>
    <w:rsid w:val="0037495D"/>
    <w:rsid w:val="00375819"/>
    <w:rsid w:val="00375C89"/>
    <w:rsid w:val="00376840"/>
    <w:rsid w:val="00376DAF"/>
    <w:rsid w:val="003833FB"/>
    <w:rsid w:val="00383F8F"/>
    <w:rsid w:val="0038498C"/>
    <w:rsid w:val="00384AC1"/>
    <w:rsid w:val="003872CB"/>
    <w:rsid w:val="00387AFC"/>
    <w:rsid w:val="00390290"/>
    <w:rsid w:val="0039216D"/>
    <w:rsid w:val="00392EBD"/>
    <w:rsid w:val="00393459"/>
    <w:rsid w:val="003943D1"/>
    <w:rsid w:val="0039449C"/>
    <w:rsid w:val="00395695"/>
    <w:rsid w:val="0039782B"/>
    <w:rsid w:val="003A0002"/>
    <w:rsid w:val="003A0295"/>
    <w:rsid w:val="003A0D83"/>
    <w:rsid w:val="003A3D27"/>
    <w:rsid w:val="003A5E8C"/>
    <w:rsid w:val="003B0D75"/>
    <w:rsid w:val="003B3207"/>
    <w:rsid w:val="003C3325"/>
    <w:rsid w:val="003D2606"/>
    <w:rsid w:val="003D39C7"/>
    <w:rsid w:val="003D45F5"/>
    <w:rsid w:val="003D6B60"/>
    <w:rsid w:val="003E010E"/>
    <w:rsid w:val="003E1D81"/>
    <w:rsid w:val="003E7874"/>
    <w:rsid w:val="003F60A3"/>
    <w:rsid w:val="003F6494"/>
    <w:rsid w:val="004001BE"/>
    <w:rsid w:val="0040124D"/>
    <w:rsid w:val="004017C8"/>
    <w:rsid w:val="0040181A"/>
    <w:rsid w:val="004024C2"/>
    <w:rsid w:val="004068A7"/>
    <w:rsid w:val="00406C11"/>
    <w:rsid w:val="004106B2"/>
    <w:rsid w:val="00412CBC"/>
    <w:rsid w:val="00413DA3"/>
    <w:rsid w:val="004156E2"/>
    <w:rsid w:val="00416141"/>
    <w:rsid w:val="0042388D"/>
    <w:rsid w:val="00427ABD"/>
    <w:rsid w:val="004317AB"/>
    <w:rsid w:val="00431DBF"/>
    <w:rsid w:val="00433512"/>
    <w:rsid w:val="0043432D"/>
    <w:rsid w:val="00441337"/>
    <w:rsid w:val="00441D7B"/>
    <w:rsid w:val="00444250"/>
    <w:rsid w:val="00444298"/>
    <w:rsid w:val="004456C5"/>
    <w:rsid w:val="00454666"/>
    <w:rsid w:val="00455C29"/>
    <w:rsid w:val="004574A4"/>
    <w:rsid w:val="00463236"/>
    <w:rsid w:val="004657D3"/>
    <w:rsid w:val="0046690A"/>
    <w:rsid w:val="0046782F"/>
    <w:rsid w:val="00471E1E"/>
    <w:rsid w:val="0047278F"/>
    <w:rsid w:val="0047590B"/>
    <w:rsid w:val="00480C82"/>
    <w:rsid w:val="00490F98"/>
    <w:rsid w:val="00491349"/>
    <w:rsid w:val="00493684"/>
    <w:rsid w:val="00493E48"/>
    <w:rsid w:val="00496ACE"/>
    <w:rsid w:val="00497530"/>
    <w:rsid w:val="004A00FD"/>
    <w:rsid w:val="004A1DD8"/>
    <w:rsid w:val="004A5CFF"/>
    <w:rsid w:val="004A61D7"/>
    <w:rsid w:val="004A6B5A"/>
    <w:rsid w:val="004A6F52"/>
    <w:rsid w:val="004B05F0"/>
    <w:rsid w:val="004B1026"/>
    <w:rsid w:val="004B21E8"/>
    <w:rsid w:val="004B5992"/>
    <w:rsid w:val="004C093C"/>
    <w:rsid w:val="004C0B7A"/>
    <w:rsid w:val="004C0CA0"/>
    <w:rsid w:val="004C2A01"/>
    <w:rsid w:val="004C5B48"/>
    <w:rsid w:val="004C6493"/>
    <w:rsid w:val="004D2D8E"/>
    <w:rsid w:val="004D4879"/>
    <w:rsid w:val="004D7C23"/>
    <w:rsid w:val="004D7F2C"/>
    <w:rsid w:val="004E07B6"/>
    <w:rsid w:val="004E0B6D"/>
    <w:rsid w:val="004E5B06"/>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3EB"/>
    <w:rsid w:val="005509F0"/>
    <w:rsid w:val="00553778"/>
    <w:rsid w:val="00553AC5"/>
    <w:rsid w:val="00554646"/>
    <w:rsid w:val="005555A0"/>
    <w:rsid w:val="00560D3F"/>
    <w:rsid w:val="0056216F"/>
    <w:rsid w:val="005627E9"/>
    <w:rsid w:val="00572506"/>
    <w:rsid w:val="00573AC9"/>
    <w:rsid w:val="005813A1"/>
    <w:rsid w:val="00581DBA"/>
    <w:rsid w:val="00581F60"/>
    <w:rsid w:val="005829C2"/>
    <w:rsid w:val="00582A46"/>
    <w:rsid w:val="0058322B"/>
    <w:rsid w:val="00583A5C"/>
    <w:rsid w:val="0058471F"/>
    <w:rsid w:val="0058487A"/>
    <w:rsid w:val="00592CFD"/>
    <w:rsid w:val="0059359B"/>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5E6F"/>
    <w:rsid w:val="005C6C4F"/>
    <w:rsid w:val="005D000E"/>
    <w:rsid w:val="005D0F01"/>
    <w:rsid w:val="005D414E"/>
    <w:rsid w:val="005D62E5"/>
    <w:rsid w:val="005D7216"/>
    <w:rsid w:val="005E12F7"/>
    <w:rsid w:val="005E548A"/>
    <w:rsid w:val="005E5BCC"/>
    <w:rsid w:val="005E5CCE"/>
    <w:rsid w:val="005E6CCC"/>
    <w:rsid w:val="005F049A"/>
    <w:rsid w:val="005F19BB"/>
    <w:rsid w:val="005F3B5B"/>
    <w:rsid w:val="005F72F8"/>
    <w:rsid w:val="006022C0"/>
    <w:rsid w:val="00602E42"/>
    <w:rsid w:val="00603657"/>
    <w:rsid w:val="0060479B"/>
    <w:rsid w:val="00606A55"/>
    <w:rsid w:val="00611AC2"/>
    <w:rsid w:val="00613BB6"/>
    <w:rsid w:val="0061777B"/>
    <w:rsid w:val="00620C72"/>
    <w:rsid w:val="00624066"/>
    <w:rsid w:val="00624620"/>
    <w:rsid w:val="00624946"/>
    <w:rsid w:val="00625173"/>
    <w:rsid w:val="00630CCB"/>
    <w:rsid w:val="00631E71"/>
    <w:rsid w:val="0063350A"/>
    <w:rsid w:val="006340A0"/>
    <w:rsid w:val="0063581A"/>
    <w:rsid w:val="00636BF4"/>
    <w:rsid w:val="00640E67"/>
    <w:rsid w:val="00642CB1"/>
    <w:rsid w:val="006431A9"/>
    <w:rsid w:val="006466DF"/>
    <w:rsid w:val="006518D0"/>
    <w:rsid w:val="00652393"/>
    <w:rsid w:val="00656003"/>
    <w:rsid w:val="006571DD"/>
    <w:rsid w:val="0065774D"/>
    <w:rsid w:val="0065792C"/>
    <w:rsid w:val="006640A0"/>
    <w:rsid w:val="0066668A"/>
    <w:rsid w:val="00675065"/>
    <w:rsid w:val="00675563"/>
    <w:rsid w:val="00675632"/>
    <w:rsid w:val="00685346"/>
    <w:rsid w:val="00685B24"/>
    <w:rsid w:val="006870E8"/>
    <w:rsid w:val="00687742"/>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3765"/>
    <w:rsid w:val="006E6E8B"/>
    <w:rsid w:val="006E7C76"/>
    <w:rsid w:val="006F04CD"/>
    <w:rsid w:val="006F07C9"/>
    <w:rsid w:val="006F0A6B"/>
    <w:rsid w:val="006F0F75"/>
    <w:rsid w:val="006F5AC8"/>
    <w:rsid w:val="006F5F50"/>
    <w:rsid w:val="006F61E6"/>
    <w:rsid w:val="006F721C"/>
    <w:rsid w:val="00704218"/>
    <w:rsid w:val="00706102"/>
    <w:rsid w:val="00711356"/>
    <w:rsid w:val="00716375"/>
    <w:rsid w:val="00724763"/>
    <w:rsid w:val="007326D4"/>
    <w:rsid w:val="007331C5"/>
    <w:rsid w:val="00733D26"/>
    <w:rsid w:val="00733E96"/>
    <w:rsid w:val="00734BE2"/>
    <w:rsid w:val="00734DBA"/>
    <w:rsid w:val="007405AB"/>
    <w:rsid w:val="00740CC2"/>
    <w:rsid w:val="0074169B"/>
    <w:rsid w:val="007416A5"/>
    <w:rsid w:val="00742326"/>
    <w:rsid w:val="00743F8B"/>
    <w:rsid w:val="00752608"/>
    <w:rsid w:val="007547C6"/>
    <w:rsid w:val="007552A7"/>
    <w:rsid w:val="00757FC1"/>
    <w:rsid w:val="00760265"/>
    <w:rsid w:val="00763522"/>
    <w:rsid w:val="00764173"/>
    <w:rsid w:val="00766696"/>
    <w:rsid w:val="0076674F"/>
    <w:rsid w:val="00770D89"/>
    <w:rsid w:val="00771FBD"/>
    <w:rsid w:val="00772751"/>
    <w:rsid w:val="00772BFA"/>
    <w:rsid w:val="007732E5"/>
    <w:rsid w:val="00773A1F"/>
    <w:rsid w:val="007750D4"/>
    <w:rsid w:val="00775725"/>
    <w:rsid w:val="007770D6"/>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5A52"/>
    <w:rsid w:val="007B7795"/>
    <w:rsid w:val="007C1E2E"/>
    <w:rsid w:val="007C32E6"/>
    <w:rsid w:val="007C6103"/>
    <w:rsid w:val="007C7079"/>
    <w:rsid w:val="007C745E"/>
    <w:rsid w:val="007C7E4A"/>
    <w:rsid w:val="007D249E"/>
    <w:rsid w:val="007D2EE8"/>
    <w:rsid w:val="007D3D6B"/>
    <w:rsid w:val="007D4745"/>
    <w:rsid w:val="007D596E"/>
    <w:rsid w:val="007D61F2"/>
    <w:rsid w:val="007D6288"/>
    <w:rsid w:val="007D728F"/>
    <w:rsid w:val="007D7D00"/>
    <w:rsid w:val="007E1576"/>
    <w:rsid w:val="007E2BD2"/>
    <w:rsid w:val="007E5F41"/>
    <w:rsid w:val="007E6CF2"/>
    <w:rsid w:val="007F1EB4"/>
    <w:rsid w:val="007F2BF2"/>
    <w:rsid w:val="007F5493"/>
    <w:rsid w:val="007F5B53"/>
    <w:rsid w:val="007F6DC7"/>
    <w:rsid w:val="0080075E"/>
    <w:rsid w:val="00802AAC"/>
    <w:rsid w:val="00806FED"/>
    <w:rsid w:val="00811115"/>
    <w:rsid w:val="008134C7"/>
    <w:rsid w:val="008139EB"/>
    <w:rsid w:val="008150A6"/>
    <w:rsid w:val="008151E2"/>
    <w:rsid w:val="00815B09"/>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47266"/>
    <w:rsid w:val="00850BC8"/>
    <w:rsid w:val="00850E33"/>
    <w:rsid w:val="00856715"/>
    <w:rsid w:val="00856DC0"/>
    <w:rsid w:val="00861CE7"/>
    <w:rsid w:val="00862A0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6D51"/>
    <w:rsid w:val="008A7EED"/>
    <w:rsid w:val="008B2B1D"/>
    <w:rsid w:val="008B5009"/>
    <w:rsid w:val="008B7E45"/>
    <w:rsid w:val="008C1237"/>
    <w:rsid w:val="008C48D0"/>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265DE"/>
    <w:rsid w:val="00933F00"/>
    <w:rsid w:val="00935401"/>
    <w:rsid w:val="0094003A"/>
    <w:rsid w:val="0094004A"/>
    <w:rsid w:val="00946A82"/>
    <w:rsid w:val="00951071"/>
    <w:rsid w:val="0095333C"/>
    <w:rsid w:val="00955186"/>
    <w:rsid w:val="00956EE8"/>
    <w:rsid w:val="009604C5"/>
    <w:rsid w:val="009643C2"/>
    <w:rsid w:val="00966B6A"/>
    <w:rsid w:val="0097057C"/>
    <w:rsid w:val="009715C5"/>
    <w:rsid w:val="00971AF2"/>
    <w:rsid w:val="009723B8"/>
    <w:rsid w:val="00974455"/>
    <w:rsid w:val="0098281C"/>
    <w:rsid w:val="0098423D"/>
    <w:rsid w:val="009850E9"/>
    <w:rsid w:val="00985DFA"/>
    <w:rsid w:val="00986315"/>
    <w:rsid w:val="009911E3"/>
    <w:rsid w:val="009935CC"/>
    <w:rsid w:val="00993ACD"/>
    <w:rsid w:val="00994E42"/>
    <w:rsid w:val="00995178"/>
    <w:rsid w:val="009A13F2"/>
    <w:rsid w:val="009A1C33"/>
    <w:rsid w:val="009A2439"/>
    <w:rsid w:val="009A2BFF"/>
    <w:rsid w:val="009A55EB"/>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0B45"/>
    <w:rsid w:val="00A01646"/>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3E9C"/>
    <w:rsid w:val="00A3527C"/>
    <w:rsid w:val="00A37E7E"/>
    <w:rsid w:val="00A37FB0"/>
    <w:rsid w:val="00A4098F"/>
    <w:rsid w:val="00A4193A"/>
    <w:rsid w:val="00A426B7"/>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6B1B"/>
    <w:rsid w:val="00AC7144"/>
    <w:rsid w:val="00AC75AF"/>
    <w:rsid w:val="00AD340C"/>
    <w:rsid w:val="00AD3849"/>
    <w:rsid w:val="00AD3D18"/>
    <w:rsid w:val="00AD4D41"/>
    <w:rsid w:val="00AD4DD2"/>
    <w:rsid w:val="00AD56B5"/>
    <w:rsid w:val="00AD6114"/>
    <w:rsid w:val="00AD74EC"/>
    <w:rsid w:val="00AD79AB"/>
    <w:rsid w:val="00AE01B3"/>
    <w:rsid w:val="00AE0CFD"/>
    <w:rsid w:val="00AE1DA8"/>
    <w:rsid w:val="00AE40C6"/>
    <w:rsid w:val="00AE4D94"/>
    <w:rsid w:val="00AE5612"/>
    <w:rsid w:val="00AE6422"/>
    <w:rsid w:val="00AE6664"/>
    <w:rsid w:val="00AE6EED"/>
    <w:rsid w:val="00AE74AC"/>
    <w:rsid w:val="00AF78EA"/>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37CAA"/>
    <w:rsid w:val="00B42D00"/>
    <w:rsid w:val="00B43464"/>
    <w:rsid w:val="00B45223"/>
    <w:rsid w:val="00B45C7D"/>
    <w:rsid w:val="00B461F3"/>
    <w:rsid w:val="00B50C36"/>
    <w:rsid w:val="00B51C5E"/>
    <w:rsid w:val="00B52083"/>
    <w:rsid w:val="00B52525"/>
    <w:rsid w:val="00B52B44"/>
    <w:rsid w:val="00B52D72"/>
    <w:rsid w:val="00B56BAC"/>
    <w:rsid w:val="00B571F4"/>
    <w:rsid w:val="00B572CA"/>
    <w:rsid w:val="00B62771"/>
    <w:rsid w:val="00B64780"/>
    <w:rsid w:val="00B6494B"/>
    <w:rsid w:val="00B64D7F"/>
    <w:rsid w:val="00B65866"/>
    <w:rsid w:val="00B65E8E"/>
    <w:rsid w:val="00B67926"/>
    <w:rsid w:val="00B679FA"/>
    <w:rsid w:val="00B72B4C"/>
    <w:rsid w:val="00B73065"/>
    <w:rsid w:val="00B75DE1"/>
    <w:rsid w:val="00B76EAC"/>
    <w:rsid w:val="00B81ECA"/>
    <w:rsid w:val="00B838D7"/>
    <w:rsid w:val="00B86A3E"/>
    <w:rsid w:val="00B9113C"/>
    <w:rsid w:val="00B91DE8"/>
    <w:rsid w:val="00B94724"/>
    <w:rsid w:val="00B96111"/>
    <w:rsid w:val="00B975ED"/>
    <w:rsid w:val="00B979E2"/>
    <w:rsid w:val="00B97D1F"/>
    <w:rsid w:val="00B97E9D"/>
    <w:rsid w:val="00BA073F"/>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3F53"/>
    <w:rsid w:val="00BC4B27"/>
    <w:rsid w:val="00BC5C23"/>
    <w:rsid w:val="00BC7888"/>
    <w:rsid w:val="00BD15BE"/>
    <w:rsid w:val="00BD3BF3"/>
    <w:rsid w:val="00BD5316"/>
    <w:rsid w:val="00BD6613"/>
    <w:rsid w:val="00BD7E81"/>
    <w:rsid w:val="00BE2132"/>
    <w:rsid w:val="00BE41BE"/>
    <w:rsid w:val="00BE699D"/>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1F95"/>
    <w:rsid w:val="00C34D95"/>
    <w:rsid w:val="00C357EB"/>
    <w:rsid w:val="00C37015"/>
    <w:rsid w:val="00C40072"/>
    <w:rsid w:val="00C4213E"/>
    <w:rsid w:val="00C4274A"/>
    <w:rsid w:val="00C437CD"/>
    <w:rsid w:val="00C438D5"/>
    <w:rsid w:val="00C45741"/>
    <w:rsid w:val="00C472A3"/>
    <w:rsid w:val="00C50C4A"/>
    <w:rsid w:val="00C524B1"/>
    <w:rsid w:val="00C56B9D"/>
    <w:rsid w:val="00C60706"/>
    <w:rsid w:val="00C6464D"/>
    <w:rsid w:val="00C64FE6"/>
    <w:rsid w:val="00C711C5"/>
    <w:rsid w:val="00C72DBC"/>
    <w:rsid w:val="00C76B39"/>
    <w:rsid w:val="00C8194B"/>
    <w:rsid w:val="00C8510F"/>
    <w:rsid w:val="00C856C4"/>
    <w:rsid w:val="00C8634C"/>
    <w:rsid w:val="00C86F92"/>
    <w:rsid w:val="00C90072"/>
    <w:rsid w:val="00C9533B"/>
    <w:rsid w:val="00CA6676"/>
    <w:rsid w:val="00CB0748"/>
    <w:rsid w:val="00CB18BD"/>
    <w:rsid w:val="00CB232C"/>
    <w:rsid w:val="00CB2D79"/>
    <w:rsid w:val="00CB2E90"/>
    <w:rsid w:val="00CB4405"/>
    <w:rsid w:val="00CB4EF4"/>
    <w:rsid w:val="00CB5BD0"/>
    <w:rsid w:val="00CB63F6"/>
    <w:rsid w:val="00CC042F"/>
    <w:rsid w:val="00CC11D6"/>
    <w:rsid w:val="00CD1A3C"/>
    <w:rsid w:val="00CD2668"/>
    <w:rsid w:val="00CD2FAC"/>
    <w:rsid w:val="00CD495B"/>
    <w:rsid w:val="00CD7C0B"/>
    <w:rsid w:val="00CD7C6C"/>
    <w:rsid w:val="00CE3BDB"/>
    <w:rsid w:val="00CE4305"/>
    <w:rsid w:val="00CE44AB"/>
    <w:rsid w:val="00CE4BC6"/>
    <w:rsid w:val="00CE52BF"/>
    <w:rsid w:val="00CE5FD2"/>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2CA0"/>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0B5"/>
    <w:rsid w:val="00D6655A"/>
    <w:rsid w:val="00D7158D"/>
    <w:rsid w:val="00D73BEF"/>
    <w:rsid w:val="00D75DD7"/>
    <w:rsid w:val="00D809D7"/>
    <w:rsid w:val="00D83384"/>
    <w:rsid w:val="00D8461E"/>
    <w:rsid w:val="00D848AF"/>
    <w:rsid w:val="00D84D41"/>
    <w:rsid w:val="00D85867"/>
    <w:rsid w:val="00D90438"/>
    <w:rsid w:val="00D90F7C"/>
    <w:rsid w:val="00D93BBB"/>
    <w:rsid w:val="00D9483F"/>
    <w:rsid w:val="00D94B14"/>
    <w:rsid w:val="00D94EC5"/>
    <w:rsid w:val="00D9612C"/>
    <w:rsid w:val="00DA0DFD"/>
    <w:rsid w:val="00DA26D1"/>
    <w:rsid w:val="00DB18FC"/>
    <w:rsid w:val="00DB2769"/>
    <w:rsid w:val="00DB4762"/>
    <w:rsid w:val="00DB4989"/>
    <w:rsid w:val="00DB630A"/>
    <w:rsid w:val="00DB6473"/>
    <w:rsid w:val="00DC4AE1"/>
    <w:rsid w:val="00DC57C9"/>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586B"/>
    <w:rsid w:val="00E07EB9"/>
    <w:rsid w:val="00E10A87"/>
    <w:rsid w:val="00E114BC"/>
    <w:rsid w:val="00E11D50"/>
    <w:rsid w:val="00E13609"/>
    <w:rsid w:val="00E14B3C"/>
    <w:rsid w:val="00E16067"/>
    <w:rsid w:val="00E166B8"/>
    <w:rsid w:val="00E20245"/>
    <w:rsid w:val="00E212E3"/>
    <w:rsid w:val="00E227F4"/>
    <w:rsid w:val="00E23903"/>
    <w:rsid w:val="00E2575E"/>
    <w:rsid w:val="00E26947"/>
    <w:rsid w:val="00E27DAA"/>
    <w:rsid w:val="00E27FDC"/>
    <w:rsid w:val="00E30E7D"/>
    <w:rsid w:val="00E31BA9"/>
    <w:rsid w:val="00E323CD"/>
    <w:rsid w:val="00E406BB"/>
    <w:rsid w:val="00E40872"/>
    <w:rsid w:val="00E41594"/>
    <w:rsid w:val="00E46A08"/>
    <w:rsid w:val="00E56FE8"/>
    <w:rsid w:val="00E57C5E"/>
    <w:rsid w:val="00E6057C"/>
    <w:rsid w:val="00E607A7"/>
    <w:rsid w:val="00E63BD1"/>
    <w:rsid w:val="00E6467D"/>
    <w:rsid w:val="00E6567B"/>
    <w:rsid w:val="00E66BCF"/>
    <w:rsid w:val="00E71342"/>
    <w:rsid w:val="00E728E4"/>
    <w:rsid w:val="00E7415A"/>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3019"/>
    <w:rsid w:val="00EB7A4C"/>
    <w:rsid w:val="00EC2A66"/>
    <w:rsid w:val="00EC3672"/>
    <w:rsid w:val="00EC5C29"/>
    <w:rsid w:val="00ED0960"/>
    <w:rsid w:val="00ED3782"/>
    <w:rsid w:val="00ED56C1"/>
    <w:rsid w:val="00EE1F49"/>
    <w:rsid w:val="00EE1F87"/>
    <w:rsid w:val="00EE3720"/>
    <w:rsid w:val="00EE3F92"/>
    <w:rsid w:val="00EE7634"/>
    <w:rsid w:val="00EF1FCF"/>
    <w:rsid w:val="00EF271D"/>
    <w:rsid w:val="00EF3356"/>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E4F67"/>
    <w:rsid w:val="00FF2E19"/>
    <w:rsid w:val="00FF756F"/>
    <w:rsid w:val="012B64AF"/>
    <w:rsid w:val="029D518A"/>
    <w:rsid w:val="045301F6"/>
    <w:rsid w:val="047F0FEB"/>
    <w:rsid w:val="049A4077"/>
    <w:rsid w:val="04A9250C"/>
    <w:rsid w:val="05143E2A"/>
    <w:rsid w:val="055E32F7"/>
    <w:rsid w:val="06C70A28"/>
    <w:rsid w:val="078D7EC3"/>
    <w:rsid w:val="07966D78"/>
    <w:rsid w:val="08A74FB5"/>
    <w:rsid w:val="0ACA6D38"/>
    <w:rsid w:val="0B9C712F"/>
    <w:rsid w:val="0BDE2A9B"/>
    <w:rsid w:val="0BF21BF2"/>
    <w:rsid w:val="0D501777"/>
    <w:rsid w:val="0DC14423"/>
    <w:rsid w:val="143376FC"/>
    <w:rsid w:val="176302F9"/>
    <w:rsid w:val="17710C68"/>
    <w:rsid w:val="17831FED"/>
    <w:rsid w:val="17C55E7C"/>
    <w:rsid w:val="199944A6"/>
    <w:rsid w:val="1A2024D1"/>
    <w:rsid w:val="1B03607B"/>
    <w:rsid w:val="1B0D6EF9"/>
    <w:rsid w:val="1BBA4792"/>
    <w:rsid w:val="1BC670A8"/>
    <w:rsid w:val="1C672639"/>
    <w:rsid w:val="1D3544E5"/>
    <w:rsid w:val="1D436C02"/>
    <w:rsid w:val="1DA82F09"/>
    <w:rsid w:val="1E3E386E"/>
    <w:rsid w:val="1E5E7A6C"/>
    <w:rsid w:val="21C5052E"/>
    <w:rsid w:val="21F04E7F"/>
    <w:rsid w:val="2237485C"/>
    <w:rsid w:val="238910E7"/>
    <w:rsid w:val="247B1377"/>
    <w:rsid w:val="247F2A90"/>
    <w:rsid w:val="25253091"/>
    <w:rsid w:val="25387269"/>
    <w:rsid w:val="262275D1"/>
    <w:rsid w:val="26E50D2A"/>
    <w:rsid w:val="285D2B42"/>
    <w:rsid w:val="28BB5752"/>
    <w:rsid w:val="297168A5"/>
    <w:rsid w:val="29742657"/>
    <w:rsid w:val="29C15A7E"/>
    <w:rsid w:val="29C966E1"/>
    <w:rsid w:val="29D147C8"/>
    <w:rsid w:val="29DB01C2"/>
    <w:rsid w:val="2A9860B3"/>
    <w:rsid w:val="2B14398C"/>
    <w:rsid w:val="2BEE68D3"/>
    <w:rsid w:val="2CB76CC5"/>
    <w:rsid w:val="2D614E83"/>
    <w:rsid w:val="2D8C0151"/>
    <w:rsid w:val="2D8D7A26"/>
    <w:rsid w:val="2DA60AE7"/>
    <w:rsid w:val="2E422F06"/>
    <w:rsid w:val="2E50117F"/>
    <w:rsid w:val="2ED33B5E"/>
    <w:rsid w:val="2F45680A"/>
    <w:rsid w:val="2F8512FC"/>
    <w:rsid w:val="30D21853"/>
    <w:rsid w:val="311E5564"/>
    <w:rsid w:val="31244B45"/>
    <w:rsid w:val="31D125D7"/>
    <w:rsid w:val="324A4137"/>
    <w:rsid w:val="327A5561"/>
    <w:rsid w:val="32B141B6"/>
    <w:rsid w:val="32D63C1D"/>
    <w:rsid w:val="32F10A57"/>
    <w:rsid w:val="35132F06"/>
    <w:rsid w:val="36AD45D2"/>
    <w:rsid w:val="374E46CA"/>
    <w:rsid w:val="37B507B6"/>
    <w:rsid w:val="37DC3A83"/>
    <w:rsid w:val="38B22A36"/>
    <w:rsid w:val="390F7E89"/>
    <w:rsid w:val="392C27E9"/>
    <w:rsid w:val="392C4597"/>
    <w:rsid w:val="399C171C"/>
    <w:rsid w:val="3B1874C8"/>
    <w:rsid w:val="3B5A0AE6"/>
    <w:rsid w:val="3C5D7CBE"/>
    <w:rsid w:val="3D5C1616"/>
    <w:rsid w:val="3ED2798E"/>
    <w:rsid w:val="3F8F587F"/>
    <w:rsid w:val="40C003E6"/>
    <w:rsid w:val="41CA2B9F"/>
    <w:rsid w:val="4368266F"/>
    <w:rsid w:val="43D67F21"/>
    <w:rsid w:val="43EF7354"/>
    <w:rsid w:val="44670B79"/>
    <w:rsid w:val="45501F6F"/>
    <w:rsid w:val="47AF6ABF"/>
    <w:rsid w:val="49F15F76"/>
    <w:rsid w:val="4A2963D3"/>
    <w:rsid w:val="4A437992"/>
    <w:rsid w:val="4B813CEC"/>
    <w:rsid w:val="4B904E59"/>
    <w:rsid w:val="4BB74194"/>
    <w:rsid w:val="4BE50F0A"/>
    <w:rsid w:val="4E1E04FA"/>
    <w:rsid w:val="4E4869FD"/>
    <w:rsid w:val="4F0A6CD0"/>
    <w:rsid w:val="4F4246BC"/>
    <w:rsid w:val="51422684"/>
    <w:rsid w:val="52D63A99"/>
    <w:rsid w:val="53A02429"/>
    <w:rsid w:val="550F6DEF"/>
    <w:rsid w:val="55B31B97"/>
    <w:rsid w:val="55E71B19"/>
    <w:rsid w:val="5705494D"/>
    <w:rsid w:val="57BB14B0"/>
    <w:rsid w:val="58773629"/>
    <w:rsid w:val="5962211A"/>
    <w:rsid w:val="59A57D21"/>
    <w:rsid w:val="5ABF4E13"/>
    <w:rsid w:val="5B370E4D"/>
    <w:rsid w:val="5BEF34D6"/>
    <w:rsid w:val="5CE24DE9"/>
    <w:rsid w:val="5E56783C"/>
    <w:rsid w:val="62DA4EE0"/>
    <w:rsid w:val="634746F4"/>
    <w:rsid w:val="636C18B0"/>
    <w:rsid w:val="63DC2C18"/>
    <w:rsid w:val="64210AF1"/>
    <w:rsid w:val="64A137DB"/>
    <w:rsid w:val="65CB6D62"/>
    <w:rsid w:val="664E34EF"/>
    <w:rsid w:val="6692787F"/>
    <w:rsid w:val="66B912B0"/>
    <w:rsid w:val="67395F4D"/>
    <w:rsid w:val="673D3C8F"/>
    <w:rsid w:val="677E1BB2"/>
    <w:rsid w:val="67DA328C"/>
    <w:rsid w:val="68311D32"/>
    <w:rsid w:val="68BC0BE4"/>
    <w:rsid w:val="69623539"/>
    <w:rsid w:val="69FF0543"/>
    <w:rsid w:val="6B170353"/>
    <w:rsid w:val="6B5670CE"/>
    <w:rsid w:val="6CBC5656"/>
    <w:rsid w:val="6DD4077E"/>
    <w:rsid w:val="6DDB7D5E"/>
    <w:rsid w:val="6E535B46"/>
    <w:rsid w:val="710F4E6C"/>
    <w:rsid w:val="715E4F2E"/>
    <w:rsid w:val="71B70247"/>
    <w:rsid w:val="71CD3E62"/>
    <w:rsid w:val="73683E42"/>
    <w:rsid w:val="74215FCC"/>
    <w:rsid w:val="743326A2"/>
    <w:rsid w:val="74CC21AE"/>
    <w:rsid w:val="74D84FF7"/>
    <w:rsid w:val="75504B8E"/>
    <w:rsid w:val="75EB2B08"/>
    <w:rsid w:val="761B462B"/>
    <w:rsid w:val="763B3A90"/>
    <w:rsid w:val="769A6A08"/>
    <w:rsid w:val="76B850E0"/>
    <w:rsid w:val="780B14CD"/>
    <w:rsid w:val="780B56E4"/>
    <w:rsid w:val="78767001"/>
    <w:rsid w:val="787E7C64"/>
    <w:rsid w:val="78DD498A"/>
    <w:rsid w:val="79112886"/>
    <w:rsid w:val="79D12BC9"/>
    <w:rsid w:val="7A344A7E"/>
    <w:rsid w:val="7AB756AF"/>
    <w:rsid w:val="7AD718AD"/>
    <w:rsid w:val="7B660927"/>
    <w:rsid w:val="7B851222"/>
    <w:rsid w:val="7B8B4B71"/>
    <w:rsid w:val="7B9F4A6F"/>
    <w:rsid w:val="7D577A5E"/>
    <w:rsid w:val="7D8B70AB"/>
    <w:rsid w:val="7DC205F3"/>
    <w:rsid w:val="7E1A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1"/>
    <w:qFormat/>
    <w:uiPriority w:val="0"/>
    <w:pPr>
      <w:keepNext/>
      <w:keepLines/>
      <w:spacing w:before="340" w:after="330" w:line="576" w:lineRule="auto"/>
      <w:outlineLvl w:val="0"/>
    </w:pPr>
    <w:rPr>
      <w:rFonts w:ascii="Times New Roman" w:hAnsi="Times New Roman"/>
      <w:b/>
      <w:kern w:val="44"/>
      <w:sz w:val="32"/>
      <w:szCs w:val="20"/>
    </w:rPr>
  </w:style>
  <w:style w:type="paragraph" w:styleId="5">
    <w:name w:val="heading 2"/>
    <w:basedOn w:val="1"/>
    <w:next w:val="6"/>
    <w:link w:val="42"/>
    <w:qFormat/>
    <w:uiPriority w:val="0"/>
    <w:pPr>
      <w:keepNext/>
      <w:keepLines/>
      <w:spacing w:before="260" w:after="260" w:line="500" w:lineRule="exact"/>
      <w:outlineLvl w:val="1"/>
    </w:pPr>
    <w:rPr>
      <w:rFonts w:ascii="Arial" w:hAnsi="Arial" w:eastAsia="黑体"/>
      <w:b/>
      <w:sz w:val="28"/>
      <w:szCs w:val="20"/>
    </w:rPr>
  </w:style>
  <w:style w:type="paragraph" w:styleId="7">
    <w:name w:val="heading 3"/>
    <w:basedOn w:val="1"/>
    <w:next w:val="6"/>
    <w:link w:val="43"/>
    <w:qFormat/>
    <w:uiPriority w:val="0"/>
    <w:pPr>
      <w:keepNext/>
      <w:keepLines/>
      <w:spacing w:before="260" w:after="260" w:line="412" w:lineRule="auto"/>
      <w:outlineLvl w:val="2"/>
    </w:pPr>
    <w:rPr>
      <w:rFonts w:ascii="Times New Roman" w:hAnsi="Times New Roman"/>
      <w:b/>
      <w:sz w:val="32"/>
      <w:szCs w:val="20"/>
    </w:rPr>
  </w:style>
  <w:style w:type="paragraph" w:styleId="3">
    <w:name w:val="heading 4"/>
    <w:basedOn w:val="1"/>
    <w:next w:val="1"/>
    <w:link w:val="114"/>
    <w:unhideWhenUsed/>
    <w:qFormat/>
    <w:uiPriority w:val="0"/>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8">
    <w:name w:val="heading 5"/>
    <w:basedOn w:val="1"/>
    <w:next w:val="6"/>
    <w:link w:val="77"/>
    <w:qFormat/>
    <w:uiPriority w:val="0"/>
    <w:pPr>
      <w:keepNext/>
      <w:keepLines/>
      <w:spacing w:before="280" w:after="290" w:line="372" w:lineRule="auto"/>
      <w:outlineLvl w:val="4"/>
    </w:pPr>
    <w:rPr>
      <w:rFonts w:ascii="Times New Roman" w:hAnsi="Times New Roman"/>
      <w:b/>
      <w:sz w:val="28"/>
      <w:szCs w:val="24"/>
    </w:rPr>
  </w:style>
  <w:style w:type="paragraph" w:styleId="9">
    <w:name w:val="heading 6"/>
    <w:basedOn w:val="1"/>
    <w:next w:val="6"/>
    <w:link w:val="78"/>
    <w:qFormat/>
    <w:uiPriority w:val="0"/>
    <w:pPr>
      <w:keepNext/>
      <w:keepLines/>
      <w:spacing w:before="240" w:after="64" w:line="316" w:lineRule="auto"/>
      <w:outlineLvl w:val="5"/>
    </w:pPr>
    <w:rPr>
      <w:rFonts w:ascii="Arial" w:hAnsi="Arial" w:eastAsia="黑体"/>
      <w:b/>
      <w:sz w:val="24"/>
      <w:szCs w:val="24"/>
    </w:rPr>
  </w:style>
  <w:style w:type="paragraph" w:styleId="10">
    <w:name w:val="heading 7"/>
    <w:basedOn w:val="1"/>
    <w:next w:val="6"/>
    <w:link w:val="79"/>
    <w:qFormat/>
    <w:uiPriority w:val="0"/>
    <w:pPr>
      <w:keepNext/>
      <w:keepLines/>
      <w:spacing w:before="240" w:after="64" w:line="316" w:lineRule="auto"/>
      <w:outlineLvl w:val="6"/>
    </w:pPr>
    <w:rPr>
      <w:rFonts w:ascii="Times New Roman" w:hAnsi="Times New Roman"/>
      <w:b/>
      <w:sz w:val="24"/>
      <w:szCs w:val="24"/>
    </w:rPr>
  </w:style>
  <w:style w:type="paragraph" w:styleId="11">
    <w:name w:val="heading 8"/>
    <w:basedOn w:val="1"/>
    <w:next w:val="6"/>
    <w:link w:val="80"/>
    <w:qFormat/>
    <w:uiPriority w:val="0"/>
    <w:pPr>
      <w:keepNext/>
      <w:keepLines/>
      <w:spacing w:before="240" w:after="64" w:line="316" w:lineRule="auto"/>
      <w:outlineLvl w:val="7"/>
    </w:pPr>
    <w:rPr>
      <w:rFonts w:ascii="Arial" w:hAnsi="Arial" w:eastAsia="黑体"/>
      <w:sz w:val="24"/>
      <w:szCs w:val="24"/>
    </w:rPr>
  </w:style>
  <w:style w:type="paragraph" w:styleId="12">
    <w:name w:val="heading 9"/>
    <w:basedOn w:val="1"/>
    <w:next w:val="6"/>
    <w:link w:val="81"/>
    <w:qFormat/>
    <w:uiPriority w:val="0"/>
    <w:pPr>
      <w:keepNext/>
      <w:keepLines/>
      <w:spacing w:before="240" w:after="64" w:line="316" w:lineRule="auto"/>
      <w:outlineLvl w:val="8"/>
    </w:pPr>
    <w:rPr>
      <w:rFonts w:ascii="Arial" w:hAnsi="Arial" w:eastAsia="黑体"/>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4"/>
    <w:unhideWhenUsed/>
    <w:qFormat/>
    <w:uiPriority w:val="99"/>
    <w:pPr>
      <w:spacing w:after="120"/>
    </w:pPr>
    <w:rPr>
      <w:szCs w:val="20"/>
    </w:rPr>
  </w:style>
  <w:style w:type="paragraph" w:styleId="6">
    <w:name w:val="Normal Indent"/>
    <w:basedOn w:val="1"/>
    <w:next w:val="1"/>
    <w:link w:val="74"/>
    <w:qFormat/>
    <w:uiPriority w:val="0"/>
    <w:pPr>
      <w:ind w:firstLine="420"/>
    </w:pPr>
    <w:rPr>
      <w:rFonts w:ascii="Times New Roman" w:hAnsi="Times New Roman"/>
      <w:szCs w:val="20"/>
    </w:rPr>
  </w:style>
  <w:style w:type="paragraph" w:styleId="13">
    <w:name w:val="annotation text"/>
    <w:basedOn w:val="1"/>
    <w:link w:val="68"/>
    <w:unhideWhenUsed/>
    <w:qFormat/>
    <w:uiPriority w:val="99"/>
    <w:pPr>
      <w:jc w:val="left"/>
    </w:pPr>
  </w:style>
  <w:style w:type="paragraph" w:styleId="14">
    <w:name w:val="Body Text Indent"/>
    <w:basedOn w:val="1"/>
    <w:link w:val="76"/>
    <w:unhideWhenUsed/>
    <w:qFormat/>
    <w:uiPriority w:val="99"/>
    <w:pPr>
      <w:spacing w:after="120"/>
      <w:ind w:left="420" w:leftChars="200"/>
    </w:pPr>
  </w:style>
  <w:style w:type="paragraph" w:styleId="15">
    <w:name w:val="Plain Text"/>
    <w:basedOn w:val="1"/>
    <w:link w:val="86"/>
    <w:qFormat/>
    <w:uiPriority w:val="0"/>
    <w:rPr>
      <w:rFonts w:ascii="宋体" w:hAnsi="Courier New"/>
      <w:szCs w:val="20"/>
    </w:rPr>
  </w:style>
  <w:style w:type="paragraph" w:styleId="16">
    <w:name w:val="Date"/>
    <w:basedOn w:val="1"/>
    <w:next w:val="1"/>
    <w:link w:val="93"/>
    <w:qFormat/>
    <w:uiPriority w:val="0"/>
    <w:pPr>
      <w:ind w:left="100" w:leftChars="2500"/>
    </w:pPr>
    <w:rPr>
      <w:rFonts w:ascii="Times New Roman" w:hAnsi="Times New Roman"/>
      <w:szCs w:val="24"/>
    </w:rPr>
  </w:style>
  <w:style w:type="paragraph" w:styleId="17">
    <w:name w:val="Body Text Indent 2"/>
    <w:basedOn w:val="1"/>
    <w:link w:val="83"/>
    <w:qFormat/>
    <w:uiPriority w:val="99"/>
    <w:pPr>
      <w:ind w:firstLine="630"/>
    </w:pPr>
    <w:rPr>
      <w:rFonts w:ascii="Times New Roman" w:hAnsi="Times New Roman"/>
      <w:sz w:val="32"/>
      <w:szCs w:val="20"/>
    </w:rPr>
  </w:style>
  <w:style w:type="paragraph" w:styleId="18">
    <w:name w:val="Balloon Text"/>
    <w:basedOn w:val="1"/>
    <w:link w:val="70"/>
    <w:unhideWhenUsed/>
    <w:qFormat/>
    <w:uiPriority w:val="99"/>
    <w:rPr>
      <w:sz w:val="18"/>
      <w:szCs w:val="18"/>
    </w:rPr>
  </w:style>
  <w:style w:type="paragraph" w:styleId="19">
    <w:name w:val="footer"/>
    <w:basedOn w:val="1"/>
    <w:link w:val="67"/>
    <w:unhideWhenUsed/>
    <w:qFormat/>
    <w:uiPriority w:val="99"/>
    <w:pPr>
      <w:tabs>
        <w:tab w:val="center" w:pos="4153"/>
        <w:tab w:val="right" w:pos="8306"/>
      </w:tabs>
      <w:snapToGrid w:val="0"/>
      <w:jc w:val="left"/>
    </w:pPr>
    <w:rPr>
      <w:sz w:val="18"/>
      <w:szCs w:val="18"/>
    </w:rPr>
  </w:style>
  <w:style w:type="paragraph" w:styleId="20">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22">
    <w:name w:val="Body Text Indent 3"/>
    <w:basedOn w:val="1"/>
    <w:link w:val="90"/>
    <w:qFormat/>
    <w:uiPriority w:val="99"/>
    <w:pPr>
      <w:adjustRightInd w:val="0"/>
      <w:snapToGrid w:val="0"/>
      <w:spacing w:line="360" w:lineRule="auto"/>
      <w:ind w:firstLine="600" w:firstLineChars="200"/>
    </w:pPr>
    <w:rPr>
      <w:rFonts w:ascii="黑体" w:hAnsi="Times New Roman" w:eastAsia="黑体"/>
      <w:sz w:val="30"/>
      <w:szCs w:val="28"/>
    </w:rPr>
  </w:style>
  <w:style w:type="paragraph" w:styleId="23">
    <w:name w:val="Normal (Web)"/>
    <w:basedOn w:val="1"/>
    <w:link w:val="75"/>
    <w:qFormat/>
    <w:uiPriority w:val="0"/>
    <w:pPr>
      <w:widowControl/>
      <w:spacing w:before="100" w:beforeAutospacing="1" w:after="100" w:afterAutospacing="1"/>
      <w:jc w:val="left"/>
    </w:pPr>
    <w:rPr>
      <w:rFonts w:ascii="宋体" w:hAnsi="宋体"/>
      <w:kern w:val="0"/>
      <w:sz w:val="18"/>
      <w:szCs w:val="18"/>
    </w:rPr>
  </w:style>
  <w:style w:type="paragraph" w:styleId="24">
    <w:name w:val="Title"/>
    <w:basedOn w:val="1"/>
    <w:next w:val="1"/>
    <w:link w:val="106"/>
    <w:qFormat/>
    <w:uiPriority w:val="0"/>
    <w:pPr>
      <w:spacing w:before="240" w:after="60"/>
      <w:jc w:val="center"/>
      <w:outlineLvl w:val="0"/>
    </w:pPr>
    <w:rPr>
      <w:rFonts w:ascii="Cambria" w:hAnsi="Cambria"/>
      <w:b/>
      <w:bCs/>
      <w:sz w:val="32"/>
      <w:szCs w:val="32"/>
    </w:rPr>
  </w:style>
  <w:style w:type="paragraph" w:styleId="25">
    <w:name w:val="annotation subject"/>
    <w:basedOn w:val="13"/>
    <w:next w:val="13"/>
    <w:link w:val="69"/>
    <w:semiHidden/>
    <w:unhideWhenUsed/>
    <w:qFormat/>
    <w:uiPriority w:val="99"/>
    <w:rPr>
      <w:b/>
      <w:bCs/>
    </w:rPr>
  </w:style>
  <w:style w:type="paragraph" w:styleId="26">
    <w:name w:val="Body Text First Indent"/>
    <w:basedOn w:val="2"/>
    <w:link w:val="107"/>
    <w:qFormat/>
    <w:uiPriority w:val="99"/>
    <w:pPr>
      <w:ind w:firstLine="420" w:firstLineChars="100"/>
    </w:pPr>
    <w:rPr>
      <w:rFonts w:ascii="Times New Roman" w:hAnsi="Times New Roman"/>
    </w:rPr>
  </w:style>
  <w:style w:type="paragraph" w:styleId="27">
    <w:name w:val="Body Text First Indent 2"/>
    <w:basedOn w:val="14"/>
    <w:link w:val="102"/>
    <w:qFormat/>
    <w:uiPriority w:val="99"/>
    <w:pPr>
      <w:ind w:firstLine="420" w:firstLineChars="200"/>
    </w:pPr>
    <w:rPr>
      <w:rFonts w:ascii="Times New Roman" w:hAnsi="Times New Roman"/>
      <w:szCs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rPr>
      <w:i/>
      <w:iCs/>
    </w:rPr>
  </w:style>
  <w:style w:type="character" w:styleId="36">
    <w:name w:val="Hyperlink"/>
    <w:qFormat/>
    <w:uiPriority w:val="0"/>
    <w:rPr>
      <w:color w:val="136EC2"/>
      <w:u w:val="single"/>
    </w:rPr>
  </w:style>
  <w:style w:type="character" w:styleId="37">
    <w:name w:val="HTML Code"/>
    <w:qFormat/>
    <w:uiPriority w:val="0"/>
    <w:rPr>
      <w:rFonts w:ascii="Consolas" w:hAnsi="Consolas" w:eastAsia="Consolas" w:cs="Consolas"/>
      <w:color w:val="C7254E"/>
      <w:sz w:val="21"/>
      <w:szCs w:val="21"/>
      <w:shd w:val="clear" w:color="auto" w:fill="F9F2F4"/>
    </w:rPr>
  </w:style>
  <w:style w:type="character" w:styleId="38">
    <w:name w:val="annotation reference"/>
    <w:basedOn w:val="30"/>
    <w:semiHidden/>
    <w:unhideWhenUsed/>
    <w:qFormat/>
    <w:uiPriority w:val="99"/>
    <w:rPr>
      <w:sz w:val="21"/>
      <w:szCs w:val="21"/>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character" w:customStyle="1" w:styleId="41">
    <w:name w:val="标题 1 Char"/>
    <w:basedOn w:val="30"/>
    <w:link w:val="4"/>
    <w:qFormat/>
    <w:uiPriority w:val="0"/>
    <w:rPr>
      <w:b/>
      <w:kern w:val="44"/>
      <w:sz w:val="32"/>
    </w:rPr>
  </w:style>
  <w:style w:type="character" w:customStyle="1" w:styleId="42">
    <w:name w:val="标题 2 Char"/>
    <w:basedOn w:val="30"/>
    <w:link w:val="5"/>
    <w:qFormat/>
    <w:uiPriority w:val="0"/>
    <w:rPr>
      <w:rFonts w:ascii="Arial" w:hAnsi="Arial" w:eastAsia="黑体"/>
      <w:b/>
      <w:kern w:val="2"/>
      <w:sz w:val="28"/>
    </w:rPr>
  </w:style>
  <w:style w:type="character" w:customStyle="1" w:styleId="43">
    <w:name w:val="标题 3 Char"/>
    <w:basedOn w:val="30"/>
    <w:link w:val="7"/>
    <w:qFormat/>
    <w:uiPriority w:val="0"/>
    <w:rPr>
      <w:b/>
      <w:kern w:val="2"/>
      <w:sz w:val="32"/>
    </w:rPr>
  </w:style>
  <w:style w:type="paragraph" w:customStyle="1" w:styleId="44">
    <w:name w:val="※封面大标题"/>
    <w:basedOn w:val="1"/>
    <w:next w:val="1"/>
    <w:qFormat/>
    <w:uiPriority w:val="0"/>
    <w:pPr>
      <w:widowControl/>
      <w:jc w:val="center"/>
    </w:pPr>
    <w:rPr>
      <w:rFonts w:ascii="华文中宋" w:hAnsi="华文中宋" w:eastAsia="华文中宋"/>
      <w:sz w:val="96"/>
      <w:szCs w:val="96"/>
    </w:rPr>
  </w:style>
  <w:style w:type="paragraph" w:customStyle="1" w:styleId="45">
    <w:name w:val="※封面题颌"/>
    <w:basedOn w:val="1"/>
    <w:next w:val="1"/>
    <w:qFormat/>
    <w:uiPriority w:val="0"/>
    <w:pPr>
      <w:widowControl/>
      <w:jc w:val="center"/>
    </w:pPr>
    <w:rPr>
      <w:rFonts w:ascii="Calibri Light" w:hAnsi="Calibri Light" w:eastAsia="华文仿宋"/>
      <w:sz w:val="36"/>
      <w:szCs w:val="36"/>
    </w:rPr>
  </w:style>
  <w:style w:type="paragraph" w:customStyle="1" w:styleId="46">
    <w:name w:val="※封面题眉"/>
    <w:basedOn w:val="1"/>
    <w:next w:val="44"/>
    <w:qFormat/>
    <w:uiPriority w:val="0"/>
    <w:pPr>
      <w:widowControl/>
      <w:jc w:val="center"/>
    </w:pPr>
    <w:rPr>
      <w:rFonts w:ascii="华文仿宋" w:hAnsi="华文仿宋" w:eastAsia="华文仿宋"/>
      <w:sz w:val="52"/>
      <w:szCs w:val="28"/>
    </w:rPr>
  </w:style>
  <w:style w:type="paragraph" w:customStyle="1" w:styleId="4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4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49">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5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5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52">
    <w:name w:val="※小标题 一"/>
    <w:basedOn w:val="51"/>
    <w:next w:val="51"/>
    <w:qFormat/>
    <w:uiPriority w:val="0"/>
    <w:pPr>
      <w:spacing w:before="120" w:line="240" w:lineRule="auto"/>
      <w:outlineLvl w:val="2"/>
    </w:pPr>
    <w:rPr>
      <w:b/>
      <w:color w:val="203864" w:themeColor="accent5" w:themeShade="80"/>
      <w:sz w:val="32"/>
    </w:rPr>
  </w:style>
  <w:style w:type="paragraph" w:customStyle="1" w:styleId="53">
    <w:name w:val="※小标题（1）"/>
    <w:basedOn w:val="1"/>
    <w:next w:val="5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54">
    <w:name w:val="※小标题（一）"/>
    <w:basedOn w:val="1"/>
    <w:next w:val="5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5">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56">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57">
    <w:name w:val="※页眉"/>
    <w:basedOn w:val="51"/>
    <w:qFormat/>
    <w:uiPriority w:val="0"/>
    <w:pPr>
      <w:pBdr>
        <w:bottom w:val="single" w:color="auto" w:sz="4" w:space="1"/>
      </w:pBdr>
      <w:spacing w:line="240" w:lineRule="atLeast"/>
      <w:jc w:val="right"/>
    </w:pPr>
    <w:rPr>
      <w:rFonts w:ascii="宋体" w:hAnsi="宋体" w:eastAsia="宋体"/>
      <w:sz w:val="18"/>
    </w:rPr>
  </w:style>
  <w:style w:type="paragraph" w:customStyle="1" w:styleId="5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5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60">
    <w:name w:val="※章节标题（第Z部分分项）"/>
    <w:basedOn w:val="59"/>
    <w:qFormat/>
    <w:uiPriority w:val="0"/>
    <w:pPr>
      <w:outlineLvl w:val="2"/>
    </w:pPr>
  </w:style>
  <w:style w:type="paragraph" w:customStyle="1" w:styleId="6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62">
    <w:name w:val="※正文（缩进2）"/>
    <w:basedOn w:val="51"/>
    <w:qFormat/>
    <w:uiPriority w:val="0"/>
    <w:pPr>
      <w:ind w:firstLine="200" w:firstLineChars="200"/>
    </w:pPr>
  </w:style>
  <w:style w:type="paragraph" w:customStyle="1" w:styleId="63">
    <w:name w:val="※正文（缩进4）"/>
    <w:basedOn w:val="51"/>
    <w:qFormat/>
    <w:uiPriority w:val="0"/>
    <w:pPr>
      <w:ind w:firstLine="400" w:firstLineChars="400"/>
    </w:pPr>
  </w:style>
  <w:style w:type="paragraph" w:customStyle="1" w:styleId="64">
    <w:name w:val="样式"/>
    <w:link w:val="6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5">
    <w:name w:val="样式 Char Char"/>
    <w:link w:val="64"/>
    <w:qFormat/>
    <w:locked/>
    <w:uiPriority w:val="0"/>
    <w:rPr>
      <w:rFonts w:ascii="宋体" w:hAnsi="宋体" w:eastAsia="宋体" w:cs="宋体"/>
      <w:kern w:val="0"/>
      <w:sz w:val="24"/>
      <w:szCs w:val="24"/>
    </w:rPr>
  </w:style>
  <w:style w:type="character" w:customStyle="1" w:styleId="66">
    <w:name w:val="页眉 Char"/>
    <w:basedOn w:val="30"/>
    <w:link w:val="20"/>
    <w:qFormat/>
    <w:uiPriority w:val="99"/>
    <w:rPr>
      <w:rFonts w:ascii="Calibri" w:hAnsi="Calibri" w:eastAsia="宋体" w:cs="Times New Roman"/>
      <w:sz w:val="18"/>
      <w:szCs w:val="18"/>
    </w:rPr>
  </w:style>
  <w:style w:type="character" w:customStyle="1" w:styleId="67">
    <w:name w:val="页脚 Char"/>
    <w:basedOn w:val="30"/>
    <w:link w:val="19"/>
    <w:qFormat/>
    <w:uiPriority w:val="99"/>
    <w:rPr>
      <w:rFonts w:ascii="Calibri" w:hAnsi="Calibri" w:eastAsia="宋体" w:cs="Times New Roman"/>
      <w:sz w:val="18"/>
      <w:szCs w:val="18"/>
    </w:rPr>
  </w:style>
  <w:style w:type="character" w:customStyle="1" w:styleId="68">
    <w:name w:val="批注文字 Char"/>
    <w:basedOn w:val="30"/>
    <w:link w:val="13"/>
    <w:qFormat/>
    <w:uiPriority w:val="0"/>
    <w:rPr>
      <w:rFonts w:ascii="Calibri" w:hAnsi="Calibri" w:eastAsia="宋体" w:cs="Times New Roman"/>
    </w:rPr>
  </w:style>
  <w:style w:type="character" w:customStyle="1" w:styleId="69">
    <w:name w:val="批注主题 Char"/>
    <w:basedOn w:val="68"/>
    <w:link w:val="25"/>
    <w:semiHidden/>
    <w:qFormat/>
    <w:uiPriority w:val="99"/>
    <w:rPr>
      <w:rFonts w:ascii="Calibri" w:hAnsi="Calibri" w:eastAsia="宋体" w:cs="Times New Roman"/>
      <w:b/>
      <w:bCs/>
    </w:rPr>
  </w:style>
  <w:style w:type="character" w:customStyle="1" w:styleId="70">
    <w:name w:val="批注框文本 Char"/>
    <w:basedOn w:val="30"/>
    <w:link w:val="18"/>
    <w:qFormat/>
    <w:uiPriority w:val="99"/>
    <w:rPr>
      <w:rFonts w:ascii="Calibri" w:hAnsi="Calibri" w:eastAsia="宋体" w:cs="Times New Roman"/>
      <w:sz w:val="18"/>
      <w:szCs w:val="18"/>
    </w:rPr>
  </w:style>
  <w:style w:type="paragraph" w:styleId="71">
    <w:name w:val="List Paragraph"/>
    <w:basedOn w:val="1"/>
    <w:qFormat/>
    <w:uiPriority w:val="34"/>
    <w:pPr>
      <w:ind w:firstLine="420" w:firstLineChars="200"/>
    </w:pPr>
  </w:style>
  <w:style w:type="paragraph" w:customStyle="1" w:styleId="72">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customStyle="1" w:styleId="73">
    <w:name w:val="样式 首行缩进:  2 字符"/>
    <w:basedOn w:val="1"/>
    <w:qFormat/>
    <w:uiPriority w:val="0"/>
    <w:pPr>
      <w:spacing w:line="400" w:lineRule="exact"/>
      <w:ind w:firstLine="200" w:firstLineChars="200"/>
    </w:pPr>
    <w:rPr>
      <w:rFonts w:ascii="Times New Roman" w:hAnsi="Times New Roman" w:cs="宋体"/>
      <w:sz w:val="24"/>
      <w:szCs w:val="24"/>
    </w:rPr>
  </w:style>
  <w:style w:type="character" w:customStyle="1" w:styleId="74">
    <w:name w:val="正文缩进 Char"/>
    <w:basedOn w:val="30"/>
    <w:link w:val="6"/>
    <w:qFormat/>
    <w:uiPriority w:val="0"/>
    <w:rPr>
      <w:kern w:val="2"/>
      <w:sz w:val="21"/>
    </w:rPr>
  </w:style>
  <w:style w:type="character" w:customStyle="1" w:styleId="75">
    <w:name w:val="普通(网站) Char"/>
    <w:link w:val="23"/>
    <w:qFormat/>
    <w:uiPriority w:val="99"/>
    <w:rPr>
      <w:rFonts w:ascii="宋体" w:hAnsi="宋体"/>
      <w:sz w:val="18"/>
      <w:szCs w:val="18"/>
    </w:rPr>
  </w:style>
  <w:style w:type="character" w:customStyle="1" w:styleId="76">
    <w:name w:val="正文文本缩进 Char"/>
    <w:basedOn w:val="30"/>
    <w:link w:val="14"/>
    <w:qFormat/>
    <w:uiPriority w:val="99"/>
    <w:rPr>
      <w:rFonts w:ascii="Calibri" w:hAnsi="Calibri"/>
      <w:kern w:val="2"/>
      <w:sz w:val="21"/>
      <w:szCs w:val="22"/>
    </w:rPr>
  </w:style>
  <w:style w:type="character" w:customStyle="1" w:styleId="77">
    <w:name w:val="标题 5 Char"/>
    <w:basedOn w:val="30"/>
    <w:link w:val="8"/>
    <w:qFormat/>
    <w:uiPriority w:val="0"/>
    <w:rPr>
      <w:b/>
      <w:kern w:val="2"/>
      <w:sz w:val="28"/>
      <w:szCs w:val="24"/>
    </w:rPr>
  </w:style>
  <w:style w:type="character" w:customStyle="1" w:styleId="78">
    <w:name w:val="标题 6 Char"/>
    <w:basedOn w:val="30"/>
    <w:link w:val="9"/>
    <w:qFormat/>
    <w:uiPriority w:val="0"/>
    <w:rPr>
      <w:rFonts w:ascii="Arial" w:hAnsi="Arial" w:eastAsia="黑体"/>
      <w:b/>
      <w:kern w:val="2"/>
      <w:sz w:val="24"/>
      <w:szCs w:val="24"/>
    </w:rPr>
  </w:style>
  <w:style w:type="character" w:customStyle="1" w:styleId="79">
    <w:name w:val="标题 7 Char"/>
    <w:basedOn w:val="30"/>
    <w:link w:val="10"/>
    <w:qFormat/>
    <w:uiPriority w:val="0"/>
    <w:rPr>
      <w:b/>
      <w:kern w:val="2"/>
      <w:sz w:val="24"/>
      <w:szCs w:val="24"/>
    </w:rPr>
  </w:style>
  <w:style w:type="character" w:customStyle="1" w:styleId="80">
    <w:name w:val="标题 8 Char"/>
    <w:basedOn w:val="30"/>
    <w:link w:val="11"/>
    <w:qFormat/>
    <w:uiPriority w:val="0"/>
    <w:rPr>
      <w:rFonts w:ascii="Arial" w:hAnsi="Arial" w:eastAsia="黑体"/>
      <w:kern w:val="2"/>
      <w:sz w:val="24"/>
      <w:szCs w:val="24"/>
    </w:rPr>
  </w:style>
  <w:style w:type="character" w:customStyle="1" w:styleId="81">
    <w:name w:val="标题 9 Char"/>
    <w:basedOn w:val="30"/>
    <w:link w:val="12"/>
    <w:qFormat/>
    <w:uiPriority w:val="0"/>
    <w:rPr>
      <w:rFonts w:ascii="Arial" w:hAnsi="Arial" w:eastAsia="黑体"/>
      <w:kern w:val="2"/>
      <w:sz w:val="21"/>
      <w:szCs w:val="24"/>
    </w:rPr>
  </w:style>
  <w:style w:type="character" w:customStyle="1" w:styleId="82">
    <w:name w:val="bds_nopic2"/>
    <w:qFormat/>
    <w:uiPriority w:val="0"/>
    <w:rPr>
      <w:rFonts w:ascii="Times New Roman" w:hAnsi="Times New Roman" w:eastAsia="宋体"/>
    </w:rPr>
  </w:style>
  <w:style w:type="character" w:customStyle="1" w:styleId="83">
    <w:name w:val="正文文本缩进 2 Char"/>
    <w:link w:val="17"/>
    <w:qFormat/>
    <w:uiPriority w:val="99"/>
    <w:rPr>
      <w:kern w:val="2"/>
      <w:sz w:val="32"/>
    </w:rPr>
  </w:style>
  <w:style w:type="character" w:customStyle="1" w:styleId="84">
    <w:name w:val="Char Char14"/>
    <w:qFormat/>
    <w:uiPriority w:val="0"/>
    <w:rPr>
      <w:rFonts w:ascii="Arial" w:hAnsi="Arial" w:eastAsia="黑体"/>
      <w:b/>
      <w:bCs/>
      <w:sz w:val="28"/>
      <w:szCs w:val="28"/>
      <w:lang w:val="en-US" w:eastAsia="zh-CN" w:bidi="ar-SA"/>
    </w:rPr>
  </w:style>
  <w:style w:type="character" w:customStyle="1" w:styleId="85">
    <w:name w:val="普通文字1 Char"/>
    <w:qFormat/>
    <w:uiPriority w:val="0"/>
    <w:rPr>
      <w:rFonts w:ascii="宋体" w:hAnsi="Courier New" w:eastAsia="宋体"/>
      <w:kern w:val="2"/>
      <w:sz w:val="21"/>
      <w:lang w:val="en-US" w:eastAsia="zh-CN" w:bidi="ar-SA"/>
    </w:rPr>
  </w:style>
  <w:style w:type="character" w:customStyle="1" w:styleId="86">
    <w:name w:val="纯文本 Char"/>
    <w:link w:val="15"/>
    <w:qFormat/>
    <w:locked/>
    <w:uiPriority w:val="0"/>
    <w:rPr>
      <w:rFonts w:ascii="宋体" w:hAnsi="Courier New"/>
      <w:kern w:val="2"/>
      <w:sz w:val="21"/>
    </w:rPr>
  </w:style>
  <w:style w:type="character" w:customStyle="1" w:styleId="87">
    <w:name w:val="副标题 Char"/>
    <w:link w:val="21"/>
    <w:qFormat/>
    <w:uiPriority w:val="0"/>
    <w:rPr>
      <w:rFonts w:ascii="Cambria" w:hAnsi="Cambria"/>
      <w:b/>
      <w:bCs/>
      <w:kern w:val="28"/>
      <w:sz w:val="32"/>
      <w:szCs w:val="32"/>
    </w:rPr>
  </w:style>
  <w:style w:type="character" w:customStyle="1" w:styleId="88">
    <w:name w:val="p0 Char"/>
    <w:link w:val="89"/>
    <w:qFormat/>
    <w:uiPriority w:val="0"/>
    <w:rPr>
      <w:sz w:val="21"/>
      <w:szCs w:val="21"/>
    </w:rPr>
  </w:style>
  <w:style w:type="paragraph" w:customStyle="1" w:styleId="89">
    <w:name w:val="p0"/>
    <w:basedOn w:val="1"/>
    <w:link w:val="88"/>
    <w:qFormat/>
    <w:uiPriority w:val="0"/>
    <w:pPr>
      <w:widowControl/>
    </w:pPr>
    <w:rPr>
      <w:rFonts w:ascii="Times New Roman" w:hAnsi="Times New Roman"/>
      <w:kern w:val="0"/>
      <w:szCs w:val="21"/>
    </w:rPr>
  </w:style>
  <w:style w:type="character" w:customStyle="1" w:styleId="90">
    <w:name w:val="正文文本缩进 3 Char"/>
    <w:link w:val="22"/>
    <w:qFormat/>
    <w:uiPriority w:val="99"/>
    <w:rPr>
      <w:rFonts w:ascii="黑体" w:eastAsia="黑体"/>
      <w:kern w:val="2"/>
      <w:sz w:val="30"/>
      <w:szCs w:val="28"/>
    </w:rPr>
  </w:style>
  <w:style w:type="character" w:customStyle="1" w:styleId="91">
    <w:name w:val="正文文本缩进 3 Char1"/>
    <w:basedOn w:val="30"/>
    <w:semiHidden/>
    <w:qFormat/>
    <w:uiPriority w:val="99"/>
    <w:rPr>
      <w:rFonts w:ascii="Calibri" w:hAnsi="Calibri"/>
      <w:kern w:val="2"/>
      <w:sz w:val="16"/>
      <w:szCs w:val="16"/>
    </w:rPr>
  </w:style>
  <w:style w:type="character" w:customStyle="1" w:styleId="92">
    <w:name w:val="副标题 Char1"/>
    <w:basedOn w:val="30"/>
    <w:qFormat/>
    <w:uiPriority w:val="11"/>
    <w:rPr>
      <w:rFonts w:asciiTheme="majorHAnsi" w:hAnsiTheme="majorHAnsi" w:cstheme="majorBidi"/>
      <w:b/>
      <w:bCs/>
      <w:kern w:val="28"/>
      <w:sz w:val="32"/>
      <w:szCs w:val="32"/>
    </w:rPr>
  </w:style>
  <w:style w:type="character" w:customStyle="1" w:styleId="93">
    <w:name w:val="日期 Char"/>
    <w:basedOn w:val="30"/>
    <w:link w:val="16"/>
    <w:qFormat/>
    <w:uiPriority w:val="0"/>
    <w:rPr>
      <w:kern w:val="2"/>
      <w:sz w:val="21"/>
      <w:szCs w:val="24"/>
    </w:rPr>
  </w:style>
  <w:style w:type="character" w:customStyle="1" w:styleId="94">
    <w:name w:val="正文文本缩进 2 Char1"/>
    <w:basedOn w:val="30"/>
    <w:semiHidden/>
    <w:qFormat/>
    <w:uiPriority w:val="99"/>
    <w:rPr>
      <w:rFonts w:ascii="Calibri" w:hAnsi="Calibri"/>
      <w:kern w:val="2"/>
      <w:sz w:val="21"/>
      <w:szCs w:val="22"/>
    </w:rPr>
  </w:style>
  <w:style w:type="paragraph" w:customStyle="1" w:styleId="9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6">
    <w:name w:val="正文首行缩进两字符"/>
    <w:basedOn w:val="1"/>
    <w:qFormat/>
    <w:uiPriority w:val="0"/>
    <w:pPr>
      <w:spacing w:line="360" w:lineRule="auto"/>
      <w:ind w:firstLine="200" w:firstLineChars="200"/>
    </w:pPr>
    <w:rPr>
      <w:rFonts w:ascii="Times New Roman" w:hAnsi="Times New Roman"/>
      <w:szCs w:val="24"/>
    </w:rPr>
  </w:style>
  <w:style w:type="paragraph" w:customStyle="1" w:styleId="97">
    <w:name w:val="Char1"/>
    <w:basedOn w:val="1"/>
    <w:qFormat/>
    <w:uiPriority w:val="0"/>
    <w:rPr>
      <w:rFonts w:ascii="Times New Roman" w:hAnsi="Times New Roman"/>
      <w:szCs w:val="21"/>
    </w:rPr>
  </w:style>
  <w:style w:type="paragraph" w:customStyle="1" w:styleId="98">
    <w:name w:val="默认段落字体 Para Char Char Char Char Char Char Char"/>
    <w:basedOn w:val="1"/>
    <w:qFormat/>
    <w:uiPriority w:val="0"/>
    <w:rPr>
      <w:rFonts w:ascii="Tahoma" w:hAnsi="Tahoma"/>
      <w:sz w:val="24"/>
      <w:szCs w:val="20"/>
    </w:rPr>
  </w:style>
  <w:style w:type="paragraph" w:customStyle="1" w:styleId="99">
    <w:name w:val="Char Char Char Char"/>
    <w:basedOn w:val="1"/>
    <w:qFormat/>
    <w:uiPriority w:val="0"/>
    <w:rPr>
      <w:rFonts w:ascii="Tahoma" w:hAnsi="Tahoma"/>
      <w:sz w:val="24"/>
      <w:szCs w:val="20"/>
    </w:rPr>
  </w:style>
  <w:style w:type="paragraph" w:customStyle="1" w:styleId="100">
    <w:name w:val="表格"/>
    <w:basedOn w:val="1"/>
    <w:qFormat/>
    <w:uiPriority w:val="0"/>
    <w:pPr>
      <w:spacing w:line="400" w:lineRule="exact"/>
    </w:pPr>
    <w:rPr>
      <w:rFonts w:ascii="Times New Roman" w:hAnsi="Times New Roman"/>
      <w:sz w:val="24"/>
      <w:szCs w:val="24"/>
    </w:rPr>
  </w:style>
  <w:style w:type="character" w:customStyle="1" w:styleId="101">
    <w:name w:val="纯文本 Char1"/>
    <w:qFormat/>
    <w:locked/>
    <w:uiPriority w:val="0"/>
    <w:rPr>
      <w:rFonts w:ascii="宋体" w:hAnsi="Courier New" w:eastAsia="宋体" w:cs="Courier New"/>
      <w:kern w:val="2"/>
      <w:sz w:val="21"/>
      <w:szCs w:val="21"/>
      <w:lang w:val="en-US" w:eastAsia="zh-CN" w:bidi="ar-SA"/>
    </w:rPr>
  </w:style>
  <w:style w:type="character" w:customStyle="1" w:styleId="102">
    <w:name w:val="正文首行缩进 2 Char"/>
    <w:basedOn w:val="76"/>
    <w:link w:val="27"/>
    <w:qFormat/>
    <w:uiPriority w:val="99"/>
    <w:rPr>
      <w:rFonts w:ascii="Calibri" w:hAnsi="Calibri"/>
      <w:kern w:val="2"/>
      <w:sz w:val="21"/>
      <w:szCs w:val="24"/>
    </w:rPr>
  </w:style>
  <w:style w:type="character" w:customStyle="1" w:styleId="103">
    <w:name w:val="正文文本缩进 Char1"/>
    <w:qFormat/>
    <w:uiPriority w:val="0"/>
    <w:rPr>
      <w:kern w:val="2"/>
      <w:sz w:val="32"/>
    </w:rPr>
  </w:style>
  <w:style w:type="character" w:customStyle="1" w:styleId="104">
    <w:name w:val="正文文本 Char"/>
    <w:link w:val="2"/>
    <w:qFormat/>
    <w:uiPriority w:val="99"/>
    <w:rPr>
      <w:rFonts w:ascii="Calibri" w:hAnsi="Calibri"/>
      <w:kern w:val="2"/>
      <w:sz w:val="21"/>
    </w:rPr>
  </w:style>
  <w:style w:type="paragraph" w:customStyle="1" w:styleId="105">
    <w:name w:val="BodyText"/>
    <w:basedOn w:val="1"/>
    <w:qFormat/>
    <w:uiPriority w:val="0"/>
    <w:rPr>
      <w:rFonts w:ascii="仿宋_GB2312" w:eastAsia="仿宋_GB2312"/>
      <w:sz w:val="32"/>
      <w:szCs w:val="20"/>
    </w:rPr>
  </w:style>
  <w:style w:type="character" w:customStyle="1" w:styleId="106">
    <w:name w:val="标题 Char"/>
    <w:basedOn w:val="30"/>
    <w:link w:val="24"/>
    <w:qFormat/>
    <w:uiPriority w:val="0"/>
    <w:rPr>
      <w:rFonts w:ascii="Cambria" w:hAnsi="Cambria"/>
      <w:b/>
      <w:bCs/>
      <w:kern w:val="2"/>
      <w:sz w:val="32"/>
      <w:szCs w:val="32"/>
    </w:rPr>
  </w:style>
  <w:style w:type="character" w:customStyle="1" w:styleId="107">
    <w:name w:val="正文首行缩进 Char"/>
    <w:basedOn w:val="104"/>
    <w:link w:val="26"/>
    <w:qFormat/>
    <w:uiPriority w:val="99"/>
    <w:rPr>
      <w:rFonts w:ascii="Calibri" w:hAnsi="Calibri"/>
      <w:kern w:val="2"/>
      <w:sz w:val="21"/>
    </w:rPr>
  </w:style>
  <w:style w:type="paragraph" w:customStyle="1" w:styleId="108">
    <w:name w:val="图标题"/>
    <w:basedOn w:val="1"/>
    <w:qFormat/>
    <w:uiPriority w:val="0"/>
    <w:pPr>
      <w:numPr>
        <w:ilvl w:val="8"/>
        <w:numId w:val="1"/>
      </w:numPr>
      <w:adjustRightInd w:val="0"/>
      <w:spacing w:line="360" w:lineRule="atLeast"/>
      <w:jc w:val="left"/>
      <w:textAlignment w:val="baseline"/>
    </w:pPr>
    <w:rPr>
      <w:rFonts w:ascii="Times New Roman" w:hAnsi="Times New Roman"/>
      <w:kern w:val="0"/>
      <w:sz w:val="24"/>
      <w:szCs w:val="20"/>
    </w:rPr>
  </w:style>
  <w:style w:type="paragraph" w:customStyle="1" w:styleId="109">
    <w:name w:val="样式1"/>
    <w:basedOn w:val="1"/>
    <w:qFormat/>
    <w:uiPriority w:val="0"/>
    <w:pPr>
      <w:numPr>
        <w:ilvl w:val="0"/>
        <w:numId w:val="2"/>
      </w:numPr>
      <w:tabs>
        <w:tab w:val="left" w:pos="360"/>
        <w:tab w:val="left" w:pos="709"/>
      </w:tabs>
      <w:adjustRightInd w:val="0"/>
      <w:textAlignment w:val="baseline"/>
    </w:pPr>
    <w:rPr>
      <w:rFonts w:ascii="宋体" w:hAnsi="宋体"/>
      <w:kern w:val="0"/>
      <w:szCs w:val="21"/>
    </w:rPr>
  </w:style>
  <w:style w:type="paragraph" w:customStyle="1" w:styleId="110">
    <w:name w:val="列出段落1"/>
    <w:basedOn w:val="1"/>
    <w:unhideWhenUsed/>
    <w:qFormat/>
    <w:uiPriority w:val="34"/>
    <w:pPr>
      <w:ind w:firstLine="420" w:firstLineChars="200"/>
    </w:pPr>
    <w:rPr>
      <w:rFonts w:ascii="宋体" w:hAnsi="Times New Roman"/>
      <w:kern w:val="0"/>
      <w:sz w:val="24"/>
    </w:rPr>
  </w:style>
  <w:style w:type="character" w:customStyle="1" w:styleId="111">
    <w:name w:val="font11"/>
    <w:qFormat/>
    <w:uiPriority w:val="0"/>
    <w:rPr>
      <w:rFonts w:hint="eastAsia" w:ascii="宋体" w:hAnsi="宋体" w:eastAsia="宋体" w:cs="宋体"/>
      <w:color w:val="000000"/>
      <w:sz w:val="18"/>
      <w:szCs w:val="18"/>
      <w:u w:val="none"/>
    </w:rPr>
  </w:style>
  <w:style w:type="character" w:customStyle="1" w:styleId="112">
    <w:name w:val="15"/>
    <w:qFormat/>
    <w:uiPriority w:val="0"/>
    <w:rPr>
      <w:rFonts w:hint="eastAsia" w:ascii="宋体" w:hAnsi="宋体" w:eastAsia="宋体"/>
      <w:color w:val="333333"/>
      <w:sz w:val="16"/>
      <w:szCs w:val="16"/>
    </w:rPr>
  </w:style>
  <w:style w:type="character" w:customStyle="1" w:styleId="113">
    <w:name w:val="页眉 Char1"/>
    <w:qFormat/>
    <w:locked/>
    <w:uiPriority w:val="0"/>
    <w:rPr>
      <w:kern w:val="2"/>
      <w:sz w:val="18"/>
    </w:rPr>
  </w:style>
  <w:style w:type="character" w:customStyle="1" w:styleId="114">
    <w:name w:val="标题 4 Char"/>
    <w:link w:val="3"/>
    <w:qFormat/>
    <w:uiPriority w:val="0"/>
    <w:rPr>
      <w:rFonts w:asciiTheme="majorHAnsi" w:hAnsiTheme="majorHAnsi" w:cstheme="majorBidi"/>
      <w:b/>
      <w:bCs/>
      <w:kern w:val="2"/>
      <w:sz w:val="28"/>
      <w:szCs w:val="28"/>
    </w:rPr>
  </w:style>
  <w:style w:type="character" w:customStyle="1" w:styleId="115">
    <w:name w:val="first-child"/>
    <w:basedOn w:val="30"/>
    <w:qFormat/>
    <w:uiPriority w:val="0"/>
  </w:style>
  <w:style w:type="character" w:customStyle="1" w:styleId="116">
    <w:name w:val="first-child1"/>
    <w:basedOn w:val="30"/>
    <w:qFormat/>
    <w:uiPriority w:val="0"/>
  </w:style>
  <w:style w:type="character" w:customStyle="1" w:styleId="117">
    <w:name w:val="first-child2"/>
    <w:basedOn w:val="30"/>
    <w:qFormat/>
    <w:uiPriority w:val="0"/>
  </w:style>
  <w:style w:type="character" w:customStyle="1" w:styleId="118">
    <w:name w:val="first-child3"/>
    <w:basedOn w:val="30"/>
    <w:qFormat/>
    <w:uiPriority w:val="0"/>
  </w:style>
  <w:style w:type="character" w:customStyle="1" w:styleId="119">
    <w:name w:val="nth-of-type(8)"/>
    <w:basedOn w:val="30"/>
    <w:qFormat/>
    <w:uiPriority w:val="0"/>
  </w:style>
  <w:style w:type="character" w:customStyle="1" w:styleId="120">
    <w:name w:val="nth-of-type(5)"/>
    <w:basedOn w:val="30"/>
    <w:qFormat/>
    <w:uiPriority w:val="0"/>
  </w:style>
  <w:style w:type="character" w:customStyle="1" w:styleId="121">
    <w:name w:val="nth-of-type(5)1"/>
    <w:basedOn w:val="30"/>
    <w:qFormat/>
    <w:uiPriority w:val="0"/>
  </w:style>
  <w:style w:type="character" w:customStyle="1" w:styleId="122">
    <w:name w:val="nth-of-type(5)2"/>
    <w:basedOn w:val="30"/>
    <w:qFormat/>
    <w:uiPriority w:val="0"/>
  </w:style>
  <w:style w:type="character" w:customStyle="1" w:styleId="123">
    <w:name w:val="nth-of-type(5)3"/>
    <w:basedOn w:val="30"/>
    <w:qFormat/>
    <w:uiPriority w:val="0"/>
  </w:style>
  <w:style w:type="character" w:customStyle="1" w:styleId="124">
    <w:name w:val="nth-of-type(5)4"/>
    <w:basedOn w:val="30"/>
    <w:qFormat/>
    <w:uiPriority w:val="0"/>
  </w:style>
  <w:style w:type="character" w:customStyle="1" w:styleId="125">
    <w:name w:val="nth-of-type(5)5"/>
    <w:qFormat/>
    <w:uiPriority w:val="0"/>
    <w:rPr>
      <w:sz w:val="21"/>
      <w:szCs w:val="21"/>
    </w:rPr>
  </w:style>
  <w:style w:type="character" w:customStyle="1" w:styleId="126">
    <w:name w:val="nth-of-type(5)6"/>
    <w:basedOn w:val="30"/>
    <w:qFormat/>
    <w:uiPriority w:val="0"/>
  </w:style>
  <w:style w:type="character" w:customStyle="1" w:styleId="127">
    <w:name w:val="nth-of-type(3)"/>
    <w:basedOn w:val="30"/>
    <w:qFormat/>
    <w:uiPriority w:val="0"/>
  </w:style>
  <w:style w:type="character" w:customStyle="1" w:styleId="128">
    <w:name w:val="nth-of-type(3)1"/>
    <w:basedOn w:val="30"/>
    <w:qFormat/>
    <w:uiPriority w:val="0"/>
  </w:style>
  <w:style w:type="character" w:customStyle="1" w:styleId="129">
    <w:name w:val="nth-of-type(3)2"/>
    <w:basedOn w:val="30"/>
    <w:qFormat/>
    <w:uiPriority w:val="0"/>
  </w:style>
  <w:style w:type="character" w:customStyle="1" w:styleId="130">
    <w:name w:val="nth-of-type(3)3"/>
    <w:basedOn w:val="30"/>
    <w:qFormat/>
    <w:uiPriority w:val="0"/>
  </w:style>
  <w:style w:type="character" w:customStyle="1" w:styleId="131">
    <w:name w:val="nth-of-type(3)4"/>
    <w:basedOn w:val="30"/>
    <w:qFormat/>
    <w:uiPriority w:val="0"/>
  </w:style>
  <w:style w:type="character" w:customStyle="1" w:styleId="132">
    <w:name w:val="nth-of-type(3)5"/>
    <w:basedOn w:val="30"/>
    <w:qFormat/>
    <w:uiPriority w:val="0"/>
  </w:style>
  <w:style w:type="character" w:customStyle="1" w:styleId="133">
    <w:name w:val="nth-of-type(3)6"/>
    <w:qFormat/>
    <w:uiPriority w:val="0"/>
    <w:rPr>
      <w:sz w:val="21"/>
      <w:szCs w:val="21"/>
    </w:rPr>
  </w:style>
  <w:style w:type="character" w:customStyle="1" w:styleId="134">
    <w:name w:val="nth-of-type(3)7"/>
    <w:basedOn w:val="30"/>
    <w:qFormat/>
    <w:uiPriority w:val="0"/>
  </w:style>
  <w:style w:type="character" w:customStyle="1" w:styleId="135">
    <w:name w:val="nth-of-type(1)"/>
    <w:basedOn w:val="30"/>
    <w:qFormat/>
    <w:uiPriority w:val="0"/>
  </w:style>
  <w:style w:type="character" w:customStyle="1" w:styleId="136">
    <w:name w:val="nth-of-type(1)1"/>
    <w:basedOn w:val="30"/>
    <w:qFormat/>
    <w:uiPriority w:val="0"/>
  </w:style>
  <w:style w:type="character" w:customStyle="1" w:styleId="137">
    <w:name w:val="nth-of-type(1)2"/>
    <w:basedOn w:val="30"/>
    <w:qFormat/>
    <w:uiPriority w:val="0"/>
  </w:style>
  <w:style w:type="character" w:customStyle="1" w:styleId="138">
    <w:name w:val="nth-of-type(1)3"/>
    <w:qFormat/>
    <w:uiPriority w:val="0"/>
    <w:rPr>
      <w:rFonts w:ascii="SourceHanSansCN-Regular" w:hAnsi="SourceHanSansCN-Regular" w:eastAsia="SourceHanSansCN-Regular" w:cs="SourceHanSansCN-Regular"/>
      <w:color w:val="FB560A"/>
      <w:sz w:val="21"/>
      <w:szCs w:val="21"/>
    </w:rPr>
  </w:style>
  <w:style w:type="character" w:customStyle="1" w:styleId="139">
    <w:name w:val="nth-of-type(1)4"/>
    <w:basedOn w:val="30"/>
    <w:qFormat/>
    <w:uiPriority w:val="0"/>
  </w:style>
  <w:style w:type="character" w:customStyle="1" w:styleId="140">
    <w:name w:val="nth-of-type(1)5"/>
    <w:basedOn w:val="30"/>
    <w:qFormat/>
    <w:uiPriority w:val="0"/>
  </w:style>
  <w:style w:type="character" w:customStyle="1" w:styleId="141">
    <w:name w:val="nth-of-type(1)6"/>
    <w:basedOn w:val="30"/>
    <w:qFormat/>
    <w:uiPriority w:val="0"/>
  </w:style>
  <w:style w:type="character" w:customStyle="1" w:styleId="142">
    <w:name w:val="nth-of-type(1)7"/>
    <w:basedOn w:val="30"/>
    <w:qFormat/>
    <w:uiPriority w:val="0"/>
  </w:style>
  <w:style w:type="character" w:customStyle="1" w:styleId="143">
    <w:name w:val="nth-of-type(1)8"/>
    <w:basedOn w:val="30"/>
    <w:qFormat/>
    <w:uiPriority w:val="0"/>
  </w:style>
  <w:style w:type="character" w:customStyle="1" w:styleId="144">
    <w:name w:val="nth-of-type(1)9"/>
    <w:basedOn w:val="30"/>
    <w:qFormat/>
    <w:uiPriority w:val="0"/>
  </w:style>
  <w:style w:type="character" w:customStyle="1" w:styleId="145">
    <w:name w:val="nth-of-type(1)10"/>
    <w:basedOn w:val="30"/>
    <w:qFormat/>
    <w:uiPriority w:val="0"/>
  </w:style>
  <w:style w:type="character" w:customStyle="1" w:styleId="146">
    <w:name w:val="nth-of-type(1)11"/>
    <w:basedOn w:val="30"/>
    <w:qFormat/>
    <w:uiPriority w:val="0"/>
  </w:style>
  <w:style w:type="character" w:customStyle="1" w:styleId="147">
    <w:name w:val="nth-of-type(1)12"/>
    <w:basedOn w:val="30"/>
    <w:qFormat/>
    <w:uiPriority w:val="0"/>
  </w:style>
  <w:style w:type="character" w:customStyle="1" w:styleId="148">
    <w:name w:val="nth-of-type(1)13"/>
    <w:basedOn w:val="30"/>
    <w:qFormat/>
    <w:uiPriority w:val="0"/>
  </w:style>
  <w:style w:type="character" w:customStyle="1" w:styleId="149">
    <w:name w:val="nth-of-type(1)14"/>
    <w:basedOn w:val="30"/>
    <w:qFormat/>
    <w:uiPriority w:val="0"/>
  </w:style>
  <w:style w:type="character" w:customStyle="1" w:styleId="150">
    <w:name w:val="nth-of-type(1)15"/>
    <w:basedOn w:val="30"/>
    <w:qFormat/>
    <w:uiPriority w:val="0"/>
  </w:style>
  <w:style w:type="character" w:customStyle="1" w:styleId="151">
    <w:name w:val="nth-of-type(1)16"/>
    <w:basedOn w:val="30"/>
    <w:qFormat/>
    <w:uiPriority w:val="0"/>
  </w:style>
  <w:style w:type="character" w:customStyle="1" w:styleId="152">
    <w:name w:val="nth-of-type(1)17"/>
    <w:qFormat/>
    <w:uiPriority w:val="0"/>
    <w:rPr>
      <w:sz w:val="21"/>
      <w:szCs w:val="21"/>
    </w:rPr>
  </w:style>
  <w:style w:type="character" w:customStyle="1" w:styleId="153">
    <w:name w:val="nth-of-type(1)18"/>
    <w:basedOn w:val="30"/>
    <w:qFormat/>
    <w:uiPriority w:val="0"/>
  </w:style>
  <w:style w:type="character" w:customStyle="1" w:styleId="154">
    <w:name w:val="nth-of-type(2)"/>
    <w:basedOn w:val="30"/>
    <w:qFormat/>
    <w:uiPriority w:val="0"/>
  </w:style>
  <w:style w:type="character" w:customStyle="1" w:styleId="155">
    <w:name w:val="nth-of-type(2)1"/>
    <w:basedOn w:val="30"/>
    <w:qFormat/>
    <w:uiPriority w:val="0"/>
  </w:style>
  <w:style w:type="character" w:customStyle="1" w:styleId="156">
    <w:name w:val="nth-of-type(2)2"/>
    <w:basedOn w:val="30"/>
    <w:qFormat/>
    <w:uiPriority w:val="0"/>
  </w:style>
  <w:style w:type="character" w:customStyle="1" w:styleId="157">
    <w:name w:val="nth-of-type(2)3"/>
    <w:basedOn w:val="30"/>
    <w:qFormat/>
    <w:uiPriority w:val="0"/>
  </w:style>
  <w:style w:type="character" w:customStyle="1" w:styleId="158">
    <w:name w:val="nth-of-type(2)4"/>
    <w:basedOn w:val="30"/>
    <w:qFormat/>
    <w:uiPriority w:val="0"/>
  </w:style>
  <w:style w:type="character" w:customStyle="1" w:styleId="159">
    <w:name w:val="nth-of-type(2)5"/>
    <w:basedOn w:val="30"/>
    <w:qFormat/>
    <w:uiPriority w:val="0"/>
  </w:style>
  <w:style w:type="character" w:customStyle="1" w:styleId="160">
    <w:name w:val="nth-of-type(2)6"/>
    <w:basedOn w:val="30"/>
    <w:qFormat/>
    <w:uiPriority w:val="0"/>
  </w:style>
  <w:style w:type="character" w:customStyle="1" w:styleId="161">
    <w:name w:val="nth-of-type(2)7"/>
    <w:basedOn w:val="30"/>
    <w:qFormat/>
    <w:uiPriority w:val="0"/>
  </w:style>
  <w:style w:type="character" w:customStyle="1" w:styleId="162">
    <w:name w:val="nth-of-type(2)8"/>
    <w:basedOn w:val="30"/>
    <w:qFormat/>
    <w:uiPriority w:val="0"/>
  </w:style>
  <w:style w:type="character" w:customStyle="1" w:styleId="163">
    <w:name w:val="nth-of-type(2)9"/>
    <w:basedOn w:val="30"/>
    <w:qFormat/>
    <w:uiPriority w:val="0"/>
  </w:style>
  <w:style w:type="character" w:customStyle="1" w:styleId="164">
    <w:name w:val="nth-of-type(2)10"/>
    <w:basedOn w:val="30"/>
    <w:qFormat/>
    <w:uiPriority w:val="0"/>
  </w:style>
  <w:style w:type="character" w:customStyle="1" w:styleId="165">
    <w:name w:val="nth-of-type(2)11"/>
    <w:basedOn w:val="30"/>
    <w:qFormat/>
    <w:uiPriority w:val="0"/>
  </w:style>
  <w:style w:type="character" w:customStyle="1" w:styleId="166">
    <w:name w:val="nth-of-type(2)12"/>
    <w:basedOn w:val="30"/>
    <w:qFormat/>
    <w:uiPriority w:val="0"/>
  </w:style>
  <w:style w:type="character" w:customStyle="1" w:styleId="167">
    <w:name w:val="nth-of-type(2)13"/>
    <w:qFormat/>
    <w:uiPriority w:val="0"/>
    <w:rPr>
      <w:sz w:val="21"/>
      <w:szCs w:val="21"/>
    </w:rPr>
  </w:style>
  <w:style w:type="character" w:customStyle="1" w:styleId="168">
    <w:name w:val="nth-of-type(2)14"/>
    <w:basedOn w:val="30"/>
    <w:qFormat/>
    <w:uiPriority w:val="0"/>
  </w:style>
  <w:style w:type="character" w:customStyle="1" w:styleId="169">
    <w:name w:val="nth-of-type(4)"/>
    <w:basedOn w:val="30"/>
    <w:qFormat/>
    <w:uiPriority w:val="0"/>
  </w:style>
  <w:style w:type="character" w:customStyle="1" w:styleId="170">
    <w:name w:val="nth-of-type(4)1"/>
    <w:basedOn w:val="30"/>
    <w:qFormat/>
    <w:uiPriority w:val="0"/>
  </w:style>
  <w:style w:type="character" w:customStyle="1" w:styleId="171">
    <w:name w:val="nth-of-type(4)2"/>
    <w:basedOn w:val="30"/>
    <w:qFormat/>
    <w:uiPriority w:val="0"/>
  </w:style>
  <w:style w:type="character" w:customStyle="1" w:styleId="172">
    <w:name w:val="nth-of-type(4)3"/>
    <w:basedOn w:val="30"/>
    <w:qFormat/>
    <w:uiPriority w:val="0"/>
  </w:style>
  <w:style w:type="character" w:customStyle="1" w:styleId="173">
    <w:name w:val="nth-of-type(4)4"/>
    <w:basedOn w:val="30"/>
    <w:qFormat/>
    <w:uiPriority w:val="0"/>
  </w:style>
  <w:style w:type="character" w:customStyle="1" w:styleId="174">
    <w:name w:val="nth-of-type(4)5"/>
    <w:basedOn w:val="30"/>
    <w:qFormat/>
    <w:uiPriority w:val="0"/>
  </w:style>
  <w:style w:type="character" w:customStyle="1" w:styleId="175">
    <w:name w:val="nth-of-type(4)6"/>
    <w:basedOn w:val="30"/>
    <w:qFormat/>
    <w:uiPriority w:val="0"/>
  </w:style>
  <w:style w:type="character" w:customStyle="1" w:styleId="176">
    <w:name w:val="nth-of-type(4)7"/>
    <w:qFormat/>
    <w:uiPriority w:val="0"/>
    <w:rPr>
      <w:sz w:val="21"/>
      <w:szCs w:val="21"/>
    </w:rPr>
  </w:style>
  <w:style w:type="character" w:customStyle="1" w:styleId="177">
    <w:name w:val="nth-of-type(4)8"/>
    <w:basedOn w:val="30"/>
    <w:qFormat/>
    <w:uiPriority w:val="0"/>
  </w:style>
  <w:style w:type="character" w:customStyle="1" w:styleId="178">
    <w:name w:val="nth-of-type(6)"/>
    <w:basedOn w:val="30"/>
    <w:qFormat/>
    <w:uiPriority w:val="0"/>
  </w:style>
  <w:style w:type="character" w:customStyle="1" w:styleId="179">
    <w:name w:val="nth-of-type(6)1"/>
    <w:basedOn w:val="30"/>
    <w:qFormat/>
    <w:uiPriority w:val="0"/>
  </w:style>
  <w:style w:type="character" w:customStyle="1" w:styleId="180">
    <w:name w:val="nth-of-type(6)2"/>
    <w:qFormat/>
    <w:uiPriority w:val="0"/>
    <w:rPr>
      <w:color w:val="0082DF"/>
    </w:rPr>
  </w:style>
  <w:style w:type="character" w:customStyle="1" w:styleId="181">
    <w:name w:val="nth-of-type(6)3"/>
    <w:basedOn w:val="30"/>
    <w:qFormat/>
    <w:uiPriority w:val="0"/>
  </w:style>
  <w:style w:type="character" w:customStyle="1" w:styleId="182">
    <w:name w:val="nth-of-type(6)4"/>
    <w:basedOn w:val="30"/>
    <w:qFormat/>
    <w:uiPriority w:val="0"/>
  </w:style>
  <w:style w:type="character" w:customStyle="1" w:styleId="183">
    <w:name w:val="nth-of-type(6)5"/>
    <w:basedOn w:val="30"/>
    <w:qFormat/>
    <w:uiPriority w:val="0"/>
  </w:style>
  <w:style w:type="character" w:customStyle="1" w:styleId="184">
    <w:name w:val="nth-of-type(7)"/>
    <w:basedOn w:val="30"/>
    <w:qFormat/>
    <w:uiPriority w:val="0"/>
  </w:style>
  <w:style w:type="character" w:customStyle="1" w:styleId="185">
    <w:name w:val="nth-of-type(7)1"/>
    <w:basedOn w:val="30"/>
    <w:qFormat/>
    <w:uiPriority w:val="0"/>
  </w:style>
  <w:style w:type="character" w:customStyle="1" w:styleId="186">
    <w:name w:val="nth-of-type(7)2"/>
    <w:basedOn w:val="30"/>
    <w:qFormat/>
    <w:uiPriority w:val="0"/>
  </w:style>
  <w:style w:type="character" w:customStyle="1" w:styleId="187">
    <w:name w:val="nth-of-type(9)"/>
    <w:basedOn w:val="30"/>
    <w:qFormat/>
    <w:uiPriority w:val="0"/>
  </w:style>
  <w:style w:type="character" w:customStyle="1" w:styleId="188">
    <w:name w:val="nth-of-type(10)"/>
    <w:basedOn w:val="30"/>
    <w:qFormat/>
    <w:uiPriority w:val="0"/>
  </w:style>
  <w:style w:type="character" w:customStyle="1" w:styleId="189">
    <w:name w:val="nth-child(2)"/>
    <w:basedOn w:val="30"/>
    <w:qFormat/>
    <w:uiPriority w:val="0"/>
  </w:style>
  <w:style w:type="character" w:customStyle="1" w:styleId="190">
    <w:name w:val="titleshow"/>
    <w:qFormat/>
    <w:uiPriority w:val="0"/>
    <w:rPr>
      <w:color w:val="3E464C"/>
    </w:rPr>
  </w:style>
  <w:style w:type="character" w:customStyle="1" w:styleId="191">
    <w:name w:val="layui-laypage-curr"/>
    <w:basedOn w:val="30"/>
    <w:qFormat/>
    <w:uiPriority w:val="0"/>
  </w:style>
  <w:style w:type="character" w:customStyle="1" w:styleId="192">
    <w:name w:val="last-child1"/>
    <w:qFormat/>
    <w:uiPriority w:val="0"/>
    <w:rPr>
      <w:color w:val="FFFFFF"/>
    </w:rPr>
  </w:style>
  <w:style w:type="character" w:customStyle="1" w:styleId="193">
    <w:name w:val="last-child2"/>
    <w:basedOn w:val="30"/>
    <w:qFormat/>
    <w:uiPriority w:val="0"/>
  </w:style>
  <w:style w:type="character" w:customStyle="1" w:styleId="194">
    <w:name w:val="last-child3"/>
    <w:basedOn w:val="30"/>
    <w:qFormat/>
    <w:uiPriority w:val="0"/>
  </w:style>
  <w:style w:type="character" w:customStyle="1" w:styleId="195">
    <w:name w:val="lineshow"/>
    <w:basedOn w:val="30"/>
    <w:qFormat/>
    <w:uiPriority w:val="0"/>
  </w:style>
  <w:style w:type="character" w:customStyle="1" w:styleId="196">
    <w:name w:val="lineshow1"/>
    <w:basedOn w:val="30"/>
    <w:qFormat/>
    <w:uiPriority w:val="0"/>
  </w:style>
  <w:style w:type="character" w:customStyle="1" w:styleId="197">
    <w:name w:val="hover25"/>
    <w:qFormat/>
    <w:uiPriority w:val="0"/>
    <w:rPr>
      <w:color w:val="167AE0"/>
    </w:rPr>
  </w:style>
  <w:style w:type="character" w:customStyle="1" w:styleId="198">
    <w:name w:val="layui-this4"/>
    <w:qFormat/>
    <w:uiPriority w:val="0"/>
    <w:rPr>
      <w:bdr w:val="single" w:color="EEEEEE" w:sz="6" w:space="0"/>
      <w:shd w:val="clear" w:color="auto" w:fill="FFFFFF"/>
    </w:rPr>
  </w:style>
  <w:style w:type="character" w:customStyle="1" w:styleId="199">
    <w:name w:val="before"/>
    <w:qFormat/>
    <w:uiPriority w:val="0"/>
    <w:rPr>
      <w:shd w:val="clear" w:color="auto" w:fill="C20E0C"/>
    </w:rPr>
  </w:style>
  <w:style w:type="character" w:customStyle="1" w:styleId="200">
    <w:name w:val="nth-child(3)"/>
    <w:basedOn w:val="30"/>
    <w:qFormat/>
    <w:uiPriority w:val="0"/>
  </w:style>
  <w:style w:type="character" w:customStyle="1" w:styleId="201">
    <w:name w:val="nth-child(1)"/>
    <w:basedOn w:val="30"/>
    <w:qFormat/>
    <w:uiPriority w:val="0"/>
  </w:style>
  <w:style w:type="character" w:customStyle="1" w:styleId="202">
    <w:name w:val="first-child4"/>
    <w:basedOn w:val="30"/>
    <w:qFormat/>
    <w:uiPriority w:val="0"/>
  </w:style>
  <w:style w:type="character" w:customStyle="1" w:styleId="203">
    <w:name w:val="layui-this"/>
    <w:qFormat/>
    <w:uiPriority w:val="0"/>
    <w:rPr>
      <w:bdr w:val="single" w:color="EEEEEE" w:sz="6" w:space="0"/>
      <w:shd w:val="clear" w:color="auto" w:fill="FFFFFF"/>
    </w:rPr>
  </w:style>
  <w:style w:type="character" w:customStyle="1" w:styleId="204">
    <w:name w:val="before2"/>
    <w:qFormat/>
    <w:uiPriority w:val="0"/>
    <w:rPr>
      <w:shd w:val="clear" w:color="auto" w:fill="C20E0C"/>
    </w:rPr>
  </w:style>
  <w:style w:type="character" w:customStyle="1" w:styleId="205">
    <w:name w:val="layui-this3"/>
    <w:qFormat/>
    <w:uiPriority w:val="0"/>
    <w:rPr>
      <w:bdr w:val="single" w:color="EEEEEE" w:sz="6" w:space="0"/>
      <w:shd w:val="clear" w:color="auto" w:fill="FFFFFF"/>
    </w:rPr>
  </w:style>
  <w:style w:type="character" w:customStyle="1" w:styleId="206">
    <w:name w:val="hover3"/>
    <w:qFormat/>
    <w:uiPriority w:val="0"/>
    <w:rPr>
      <w:shd w:val="clear" w:color="auto" w:fill="EEEEEE"/>
    </w:rPr>
  </w:style>
  <w:style w:type="character" w:customStyle="1" w:styleId="207">
    <w:name w:val="hour_pm"/>
    <w:basedOn w:val="30"/>
    <w:qFormat/>
    <w:uiPriority w:val="0"/>
  </w:style>
  <w:style w:type="character" w:customStyle="1" w:styleId="208">
    <w:name w:val="old"/>
    <w:qFormat/>
    <w:uiPriority w:val="0"/>
    <w:rPr>
      <w:color w:val="999999"/>
    </w:rPr>
  </w:style>
  <w:style w:type="character" w:customStyle="1" w:styleId="209">
    <w:name w:val="glyphicon4"/>
    <w:basedOn w:val="30"/>
    <w:qFormat/>
    <w:uiPriority w:val="0"/>
  </w:style>
  <w:style w:type="character" w:customStyle="1" w:styleId="210">
    <w:name w:val="hour_am"/>
    <w:basedOn w:val="30"/>
    <w:qFormat/>
    <w:uiPriority w:val="0"/>
  </w:style>
  <w:style w:type="character" w:customStyle="1" w:styleId="211">
    <w:name w:val="indent"/>
    <w:basedOn w:val="30"/>
    <w:qFormat/>
    <w:uiPriority w:val="0"/>
  </w:style>
  <w:style w:type="character" w:customStyle="1" w:styleId="212">
    <w:name w:val="button"/>
    <w:basedOn w:val="30"/>
    <w:qFormat/>
    <w:uiPriority w:val="0"/>
  </w:style>
  <w:style w:type="character" w:customStyle="1" w:styleId="213">
    <w:name w:val="tmpztreemove_arrow"/>
    <w:qFormat/>
    <w:uiPriority w:val="0"/>
    <w:rPr>
      <w:shd w:val="clear" w:color="auto" w:fill="FFFFFF"/>
    </w:rPr>
  </w:style>
  <w:style w:type="paragraph" w:customStyle="1" w:styleId="214">
    <w:name w:val="Default"/>
    <w:qFormat/>
    <w:uiPriority w:val="0"/>
    <w:pPr>
      <w:widowControl w:val="0"/>
    </w:pPr>
    <w:rPr>
      <w:rFonts w:ascii="Calibri" w:hAnsi="Calibri" w:eastAsia="Times New Roman" w:cs="Times New Roman"/>
      <w:color w:val="000000"/>
      <w:sz w:val="24"/>
      <w:lang w:val="en-US" w:eastAsia="en-US" w:bidi="ar-SA"/>
    </w:rPr>
  </w:style>
  <w:style w:type="paragraph" w:customStyle="1" w:styleId="215">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16">
    <w:name w:val="Char Char Char Char1"/>
    <w:basedOn w:val="1"/>
    <w:qFormat/>
    <w:uiPriority w:val="0"/>
    <w:rPr>
      <w:rFonts w:ascii="Tahoma" w:hAnsi="Tahoma"/>
      <w:sz w:val="24"/>
      <w:szCs w:val="20"/>
    </w:rPr>
  </w:style>
  <w:style w:type="table" w:customStyle="1" w:styleId="217">
    <w:name w:val="Table Normal"/>
    <w:unhideWhenUsed/>
    <w:qFormat/>
    <w:uiPriority w:val="0"/>
    <w:tblPr>
      <w:tblCellMar>
        <w:top w:w="0" w:type="dxa"/>
        <w:left w:w="0" w:type="dxa"/>
        <w:bottom w:w="0" w:type="dxa"/>
        <w:right w:w="0" w:type="dxa"/>
      </w:tblCellMar>
    </w:tblPr>
  </w:style>
  <w:style w:type="paragraph" w:customStyle="1" w:styleId="218">
    <w:name w:val="TOC 标题1"/>
    <w:basedOn w:val="4"/>
    <w:next w:val="1"/>
    <w:autoRedefine/>
    <w:qFormat/>
    <w:uiPriority w:val="39"/>
    <w:pPr>
      <w:tabs>
        <w:tab w:val="left" w:pos="1440"/>
        <w:tab w:val="left" w:pos="5670"/>
      </w:tabs>
      <w:spacing w:before="480" w:line="276" w:lineRule="auto"/>
      <w:jc w:val="left"/>
      <w:outlineLvl w:val="9"/>
    </w:pPr>
    <w:rPr>
      <w:rFonts w:ascii="仿宋" w:hAnsi="仿宋" w:eastAsia="仿宋"/>
      <w:bCs/>
      <w:color w:val="000000"/>
      <w:kern w:val="0"/>
      <w:szCs w:val="32"/>
    </w:rPr>
  </w:style>
  <w:style w:type="character" w:customStyle="1" w:styleId="219">
    <w:name w:val="font61"/>
    <w:basedOn w:val="30"/>
    <w:qFormat/>
    <w:uiPriority w:val="0"/>
    <w:rPr>
      <w:rFonts w:ascii="宋体" w:hAnsi="宋体" w:eastAsia="宋体" w:cs="宋体"/>
      <w:color w:val="000000"/>
      <w:sz w:val="18"/>
      <w:szCs w:val="18"/>
      <w:u w:val="none"/>
    </w:rPr>
  </w:style>
  <w:style w:type="character" w:customStyle="1" w:styleId="220">
    <w:name w:val="font71"/>
    <w:basedOn w:val="30"/>
    <w:qFormat/>
    <w:uiPriority w:val="0"/>
    <w:rPr>
      <w:rFonts w:hint="default" w:ascii="Arial" w:hAnsi="Arial" w:cs="Arial"/>
      <w:color w:val="000000"/>
      <w:sz w:val="12"/>
      <w:szCs w:val="12"/>
      <w:u w:val="none"/>
    </w:rPr>
  </w:style>
  <w:style w:type="character" w:customStyle="1" w:styleId="221">
    <w:name w:val="font51"/>
    <w:basedOn w:val="30"/>
    <w:qFormat/>
    <w:uiPriority w:val="0"/>
    <w:rPr>
      <w:rFonts w:ascii="宋体" w:hAnsi="宋体" w:eastAsia="宋体" w:cs="宋体"/>
      <w:color w:val="000000"/>
      <w:sz w:val="18"/>
      <w:szCs w:val="18"/>
      <w:u w:val="none"/>
    </w:rPr>
  </w:style>
  <w:style w:type="character" w:customStyle="1" w:styleId="222">
    <w:name w:val="font81"/>
    <w:basedOn w:val="30"/>
    <w:qFormat/>
    <w:uiPriority w:val="0"/>
    <w:rPr>
      <w:rFonts w:hint="default" w:ascii="Arial" w:hAnsi="Arial" w:cs="Arial"/>
      <w:color w:val="000000"/>
      <w:sz w:val="18"/>
      <w:szCs w:val="18"/>
      <w:u w:val="none"/>
    </w:rPr>
  </w:style>
  <w:style w:type="character" w:customStyle="1" w:styleId="223">
    <w:name w:val="font91"/>
    <w:basedOn w:val="3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3174</Words>
  <Characters>3506</Characters>
  <Lines>48</Lines>
  <Paragraphs>13</Paragraphs>
  <TotalTime>0</TotalTime>
  <ScaleCrop>false</ScaleCrop>
  <LinksUpToDate>false</LinksUpToDate>
  <CharactersWithSpaces>3532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2024-05-05T14:35:00Z</dcterms:created>
  <dc:creator>lenovo</dc:creator>
  <cp:lastModifiedBy>热血</cp:lastModifiedBy>
  <cp:lastPrinted>2024-05-21T10:48:00Z</cp:lastPrinted>
  <dcterms:modified xsi:type="dcterms:W3CDTF">2024-10-21T10:12:06Z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318C269596CC45E2BFE18D4A420519BB_13</vt:lpwstr>
  </property>
</Properties>
</file>