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2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04064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291D7110">
      <w:pPr>
        <w:pStyle w:val="2"/>
        <w:rPr>
          <w:rFonts w:hint="eastAsia"/>
          <w:color w:val="auto"/>
          <w:lang w:val="en-US" w:eastAsia="zh-CN"/>
        </w:rPr>
      </w:pPr>
    </w:p>
    <w:p w14:paraId="5C3855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 w14:paraId="50CF2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DB2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2716-2018《食品安全国家标准 植物油》，GB 2760-2014《食品安全国家标准 食品添加剂使用标准》，GB 2762-2022《食品安全国家标准 食品中污染物限量》，国家食品药品监督管理总局公告2018年第18号，GB 2761-2017《食品安全国家标准 食品中真菌毒素限量》，整顿办函〔2011〕1号《关于印发〈食品中可能违法添加的非食用物质和易滥用的食品添加剂品种名单（第五批）〉的通知》等标准和指标的要求。</w:t>
      </w:r>
    </w:p>
    <w:p w14:paraId="2E7DF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26328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餐饮食品类的抽检项目包括苯甲酸及其钠盐 （以苯甲酸计）,山梨酸及其钾盐（以山梨酸计）,脱氢乙酸及其钠盐 （以脱氢乙酸计）,亚硝酸盐(以亚硝酸钠计),黄曲霉毒素B₁,吗啡,那可丁,可待因,罂粟碱,酸价(KOH),极性组分,铬(以Cr计)。</w:t>
      </w:r>
    </w:p>
    <w:p w14:paraId="51FAAC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炒货食品及坚果制品</w:t>
      </w:r>
    </w:p>
    <w:p w14:paraId="1BCB8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BCB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19300-2014《食品安全国家标准 坚果与籽类食品》，GB 2760-2014《食品安全国家标准 食品添加剂使用标准》，GB 2761-2017《食品安全国家标准 食品中真菌毒素限量》等标准和指标的要求。</w:t>
      </w:r>
    </w:p>
    <w:p w14:paraId="28D09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C53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炒货食品及坚果制品类的抽检项目包括过氧化值(以脂肪计)，酸价(以脂肪计)(KOH)，糖精钠(以糖精计)，甜蜜素(以环己基氨基磺酸计)，黄曲霉毒素B₁。</w:t>
      </w:r>
    </w:p>
    <w:p w14:paraId="0CAAA8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 w14:paraId="1A8A0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7C96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2763-2021《食品安全国家标准 食品中农药最大残留限量》,GB 2762-2022《食品安全国家标准 食品中污染物限量》,GB 2763.1-2022《食品安全国家标准 食品中2,4-滴丁酸钠盐等112种农药最大残留限量》,GB 31650-2019《食品安全国家标准 食品中兽药最大残留限量》,中华人民共和国农业农村部公告第250号《食品动物中禁止使用的药品及其他化合物清单》等标准和指标的要求。</w:t>
      </w:r>
    </w:p>
    <w:p w14:paraId="4830E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0777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抽检项目包括地塞米松，克伦特罗，莱克多巴胺，磺胺类(总量)，五氯酚酸钠(以五氯酚计)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106EBC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抽检项目包括啶虫脒，噻虫胺，氧乐果，苯醚甲环唑，毒死蜱，氯氟氰菊酯和高效氯氟氰菊酯，噻虫嗪，甲基异柳磷，腐霉利，敌敌畏，甲拌磷，水胺硫磷，氯氰菊酯和高效氯氰菊酯，镉(以Cd计)，除虫脲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20872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 w14:paraId="69DA1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3BB0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食品添加剂使用标准》,整顿办函〔2011〕1号《关于印发〈食品中可能违法添加的非食用物质和易滥用的食品添加剂品种名单（第五批）〉的通知》等标准和指标的要求。</w:t>
      </w:r>
    </w:p>
    <w:p w14:paraId="2377B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7514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调味品类的抽检项目包括苯甲酸及其钠盐(以苯甲酸计),脱氢乙酸及其钠盐(以脱氢乙酸计),罂粟碱,二氧化硫残留量,防腐剂混合使用时各自用量占其最大使用量的比例之和,山梨酸及其钾盐(以山梨酸计)。</w:t>
      </w:r>
    </w:p>
    <w:p w14:paraId="12E73A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 w14:paraId="4A0ED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D30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食品添加剂使用标准》，GB 7099-2015《食品安全国家标准 糕点、面包》等标准和指标的要求。</w:t>
      </w:r>
    </w:p>
    <w:p w14:paraId="4E9FB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6F4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糕点类的抽检项目包括苯甲酸及其钠盐(以苯甲酸计)，纳他霉素，铝的残留量(干样品，以Al计)，酸价(以脂肪计)(KOH)，过氧化值(以脂肪计)，山梨酸及其钾盐(以山梨酸计)。</w:t>
      </w:r>
    </w:p>
    <w:p w14:paraId="00A6E73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酒类</w:t>
      </w:r>
    </w:p>
    <w:p w14:paraId="42F33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3B36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2758-2012《食品安全国家标准 发酵酒及其配制酒》,GB/T 4927-2008《啤酒》,GB/T 17946-2008《地理标志产品 绍兴酒（绍兴黄酒）》,GB 2760-2014《食品安全国家标准 食品添加剂使用标准》等标准和指标的要求。</w:t>
      </w:r>
    </w:p>
    <w:p w14:paraId="18401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A96E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酒类的抽检项目包括甲醛，酒精度(20℃)，甜蜜素（以环己基氨基磺酸计），山梨酸及其钾盐（以山梨酸计），苯甲酸及其钠盐（以苯甲酸计）。</w:t>
      </w:r>
    </w:p>
    <w:p w14:paraId="703075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 w14:paraId="3394D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2F81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食品添加剂使用标准》等标准和指标的要求。</w:t>
      </w:r>
    </w:p>
    <w:p w14:paraId="1C4B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867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粮食加工品类的抽检项目包括苯甲酸及其钠盐 （以苯甲酸计）,脱氢乙酸及其钠盐 （以脱氢乙酸计）,山梨酸及其钾盐 （以山梨酸计）。</w:t>
      </w:r>
    </w:p>
    <w:p w14:paraId="026A97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食糖</w:t>
      </w:r>
    </w:p>
    <w:p w14:paraId="336D4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B3A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食品添加剂使用标准》等标准和指标的要求。</w:t>
      </w:r>
    </w:p>
    <w:p w14:paraId="4E396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2C3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食糖类的抽检项目包括二氧化硫残留量,柠檬黄,日落黄。</w:t>
      </w:r>
    </w:p>
    <w:p w14:paraId="675762B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食用油、油脂及其制品</w:t>
      </w:r>
    </w:p>
    <w:p w14:paraId="33B4E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299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2716-2018《食品安全国家标准 植物油》,GB 2760-2014《食品安全国家标准 食品添加剂使用标准》等标准和指标的要求。</w:t>
      </w:r>
    </w:p>
    <w:p w14:paraId="6F78B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DB5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食用油、油脂及其制品类的抽检项目包括溶剂残留量,乙基麦芽酚。</w:t>
      </w:r>
    </w:p>
    <w:p w14:paraId="18A9AB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蔬菜制品</w:t>
      </w:r>
    </w:p>
    <w:p w14:paraId="6FBA8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739F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食品添加剂使用标准》,GB 2762-2022《食品安全国家标准 食品中污染物限量》等标准和指标的要求。</w:t>
      </w:r>
    </w:p>
    <w:p w14:paraId="176A6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E0D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蔬菜制品类的抽检项目包括苯甲酸及其钠盐(以苯甲酸计),二氧化硫残留量,山梨酸及其钾盐(以山梨酸计),糖精钠(以糖精计),甜蜜素(以环己基氨基磺酸计),铅(以Pb计)。</w:t>
      </w:r>
    </w:p>
    <w:p w14:paraId="222256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水果制品</w:t>
      </w:r>
    </w:p>
    <w:p w14:paraId="5B0E4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2E1C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食品添加剂使用标准》,GB 2762-2022《食品安全国家标准 食品中污染物限量》等标准和指标的要求。</w:t>
      </w:r>
    </w:p>
    <w:p w14:paraId="5DBA2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C456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水果制品类的抽检项目包括苯甲酸及其钠盐(以苯甲酸计)，二氧化硫残留量，糖精钠(以糖精计)，甜蜜素(以环己基氨基磺酸计)，山梨酸及其钾盐(以山梨酸计)，铅(以Pb计)。</w:t>
      </w:r>
    </w:p>
    <w:p w14:paraId="2E6FAE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十二</w:t>
      </w:r>
      <w:bookmarkStart w:id="0" w:name="_GoBack"/>
      <w:bookmarkEnd w:id="0"/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饮料</w:t>
      </w:r>
    </w:p>
    <w:p w14:paraId="0C545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941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抽检依据是西安市未央区市场监督管理局2024年07-08月食品安全抽检工作计划GB 2760-2014《食品安全国家标准 食品添加剂使用标准》,GB 7101-2022《食品安全国家标准 饮料》等标准和指标的要求。</w:t>
      </w:r>
    </w:p>
    <w:p w14:paraId="52CC9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A59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饮料类的抽检项目包括苯甲酸及其钠盐(以苯甲酸计),山梨酸及其钾盐(以山梨酸计),菌落总数,大肠菌群，柠檬黄,甜蜜素(以环己基氨基磺酸计)。</w:t>
      </w:r>
    </w:p>
    <w:p w14:paraId="71084C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1C4053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87469D"/>
    <w:rsid w:val="11A14E33"/>
    <w:rsid w:val="11B2288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632FEE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4E0040"/>
    <w:rsid w:val="2B5D7909"/>
    <w:rsid w:val="2B7711D1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C62BA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3E2F81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6B4A40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57C12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4C5341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2400</Words>
  <Characters>2806</Characters>
  <Lines>0</Lines>
  <Paragraphs>0</Paragraphs>
  <TotalTime>228</TotalTime>
  <ScaleCrop>false</ScaleCrop>
  <LinksUpToDate>false</LinksUpToDate>
  <CharactersWithSpaces>2866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2024-08-20T02:52:13Z</cp:lastPrinted>
  <dcterms:modified xsi:type="dcterms:W3CDTF">2024-08-20T02:52:15Z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262BC7EA09134CFE9B4A6CB81D55B46B</vt:lpwstr>
  </property>
</Properties>
</file>